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3B3AC" w14:textId="77777777" w:rsidR="00263C5D" w:rsidRDefault="00A32DE3">
      <w:r>
        <w:rPr>
          <w:noProof/>
        </w:rPr>
        <w:drawing>
          <wp:inline distT="0" distB="0" distL="0" distR="0" wp14:anchorId="54D130EF" wp14:editId="784F24A0">
            <wp:extent cx="2091055" cy="655320"/>
            <wp:effectExtent l="0" t="0" r="444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1055" cy="655320"/>
                    </a:xfrm>
                    <a:prstGeom prst="rect">
                      <a:avLst/>
                    </a:prstGeom>
                    <a:noFill/>
                    <a:ln>
                      <a:noFill/>
                    </a:ln>
                  </pic:spPr>
                </pic:pic>
              </a:graphicData>
            </a:graphic>
          </wp:inline>
        </w:drawing>
      </w:r>
    </w:p>
    <w:p w14:paraId="50D99121" w14:textId="77777777" w:rsidR="00A32DE3" w:rsidRPr="00A32DE3" w:rsidRDefault="00A32DE3" w:rsidP="00A32DE3">
      <w:pPr>
        <w:rPr>
          <w:b/>
          <w:sz w:val="28"/>
          <w:szCs w:val="28"/>
        </w:rPr>
      </w:pPr>
      <w:r w:rsidRPr="00A32DE3">
        <w:rPr>
          <w:b/>
          <w:sz w:val="28"/>
          <w:szCs w:val="28"/>
        </w:rPr>
        <w:t>TREASURERS REPORT 2018</w:t>
      </w:r>
    </w:p>
    <w:p w14:paraId="5D7B29B8" w14:textId="1C5D2329" w:rsidR="00A32DE3" w:rsidRDefault="00A32DE3" w:rsidP="00A32DE3">
      <w:r>
        <w:t>As mentioned by the Chairman, we have introduced the following financial controls and measures to ensure that Accessible Retail is best placed to meet the ongoing pressures being faced by the retail sector;</w:t>
      </w:r>
    </w:p>
    <w:p w14:paraId="58FC6AB5" w14:textId="77777777" w:rsidR="00A32DE3" w:rsidRDefault="00A32DE3" w:rsidP="00A32DE3">
      <w:pPr>
        <w:pStyle w:val="ListParagraph"/>
        <w:numPr>
          <w:ilvl w:val="0"/>
          <w:numId w:val="1"/>
        </w:numPr>
        <w:rPr>
          <w:rFonts w:eastAsia="Times New Roman"/>
        </w:rPr>
      </w:pPr>
      <w:r>
        <w:rPr>
          <w:rFonts w:eastAsia="Times New Roman"/>
        </w:rPr>
        <w:t>The most important element of the above was addressing the issue of membership fees which had not been raised for some considerable time. An initial fee increase was as you are all aware made with annual increases planned.</w:t>
      </w:r>
    </w:p>
    <w:p w14:paraId="66968D0D" w14:textId="77777777" w:rsidR="00A32DE3" w:rsidRDefault="00A32DE3" w:rsidP="00A32DE3">
      <w:pPr>
        <w:pStyle w:val="ListParagraph"/>
        <w:numPr>
          <w:ilvl w:val="0"/>
          <w:numId w:val="1"/>
        </w:numPr>
        <w:rPr>
          <w:rFonts w:eastAsia="Times New Roman"/>
        </w:rPr>
      </w:pPr>
      <w:r>
        <w:rPr>
          <w:rFonts w:eastAsia="Times New Roman"/>
        </w:rPr>
        <w:t>Contracts have now been issued to all those parties requiring them i.e. Louise’s team etc. This move whilst not of course being radical does ensure that further budgetary management can be put in place.</w:t>
      </w:r>
    </w:p>
    <w:p w14:paraId="38AE09C2" w14:textId="77777777" w:rsidR="00A32DE3" w:rsidRDefault="00A32DE3" w:rsidP="00A32DE3">
      <w:pPr>
        <w:pStyle w:val="ListParagraph"/>
        <w:numPr>
          <w:ilvl w:val="0"/>
          <w:numId w:val="1"/>
        </w:numPr>
        <w:rPr>
          <w:rFonts w:eastAsia="Times New Roman"/>
        </w:rPr>
      </w:pPr>
      <w:r>
        <w:rPr>
          <w:rFonts w:eastAsia="Times New Roman"/>
        </w:rPr>
        <w:t xml:space="preserve">We have focused on the profitability of the events </w:t>
      </w:r>
      <w:proofErr w:type="gramStart"/>
      <w:r>
        <w:rPr>
          <w:rFonts w:eastAsia="Times New Roman"/>
        </w:rPr>
        <w:t>actually being</w:t>
      </w:r>
      <w:proofErr w:type="gramEnd"/>
      <w:r>
        <w:rPr>
          <w:rFonts w:eastAsia="Times New Roman"/>
        </w:rPr>
        <w:t xml:space="preserve"> organised and to that end we have ensured that an ‘overhead’ cost is realistically apportioned. This is showing very positive results and acts as a buffer against any unforeseen events i.e. withdrawal of sponsorship.</w:t>
      </w:r>
    </w:p>
    <w:p w14:paraId="07B92FBF" w14:textId="77777777" w:rsidR="00A32DE3" w:rsidRDefault="00A32DE3" w:rsidP="00A32DE3">
      <w:pPr>
        <w:pStyle w:val="ListParagraph"/>
        <w:numPr>
          <w:ilvl w:val="0"/>
          <w:numId w:val="1"/>
        </w:numPr>
        <w:rPr>
          <w:rFonts w:eastAsia="Times New Roman"/>
        </w:rPr>
      </w:pPr>
      <w:r>
        <w:rPr>
          <w:rFonts w:eastAsia="Times New Roman"/>
        </w:rPr>
        <w:t>We have rescheduled capital projects such as the AR website etc and agreed with our accounts to write this down over the life time of the website itself (traditionally 5 years).</w:t>
      </w:r>
    </w:p>
    <w:p w14:paraId="666964D0" w14:textId="3C1AA7B9" w:rsidR="00A32DE3" w:rsidRDefault="00A32DE3" w:rsidP="00A32DE3">
      <w:pPr>
        <w:pStyle w:val="ListParagraph"/>
        <w:numPr>
          <w:ilvl w:val="0"/>
          <w:numId w:val="1"/>
        </w:numPr>
        <w:rPr>
          <w:rFonts w:eastAsia="Times New Roman"/>
        </w:rPr>
      </w:pPr>
      <w:r>
        <w:rPr>
          <w:rFonts w:eastAsia="Times New Roman"/>
        </w:rPr>
        <w:t>Weekly bank reconciliations and updates are now received. Whilst again not radical it does prompt a mindset change regarding financial controls.</w:t>
      </w:r>
    </w:p>
    <w:p w14:paraId="744D62C4" w14:textId="77777777" w:rsidR="00A32DE3" w:rsidRDefault="00A32DE3" w:rsidP="00A32DE3"/>
    <w:p w14:paraId="57D2E5EC" w14:textId="77777777" w:rsidR="00A32DE3" w:rsidRDefault="00A32DE3" w:rsidP="00A32DE3">
      <w:r>
        <w:t>Summary and the challenges ahead</w:t>
      </w:r>
    </w:p>
    <w:p w14:paraId="50CB7E27" w14:textId="77777777" w:rsidR="00A32DE3" w:rsidRDefault="00A32DE3" w:rsidP="00A32DE3">
      <w:r>
        <w:t xml:space="preserve">AR faces </w:t>
      </w:r>
      <w:proofErr w:type="gramStart"/>
      <w:r>
        <w:t>a number of</w:t>
      </w:r>
      <w:proofErr w:type="gramEnd"/>
      <w:r>
        <w:t xml:space="preserve"> financial challenges over the coming years, these primarily being;</w:t>
      </w:r>
    </w:p>
    <w:p w14:paraId="65A24FCD" w14:textId="77777777" w:rsidR="00A32DE3" w:rsidRDefault="00A32DE3" w:rsidP="00A32DE3">
      <w:pPr>
        <w:pStyle w:val="ListParagraph"/>
        <w:numPr>
          <w:ilvl w:val="0"/>
          <w:numId w:val="2"/>
        </w:numPr>
        <w:rPr>
          <w:rFonts w:eastAsia="Times New Roman"/>
        </w:rPr>
      </w:pPr>
      <w:r>
        <w:rPr>
          <w:rFonts w:eastAsia="Times New Roman"/>
        </w:rPr>
        <w:t xml:space="preserve">A reducing pool of members willing to offer sponsorship for events. </w:t>
      </w:r>
    </w:p>
    <w:p w14:paraId="1EDC58DF" w14:textId="77777777" w:rsidR="00A32DE3" w:rsidRDefault="00A32DE3" w:rsidP="00A32DE3">
      <w:pPr>
        <w:pStyle w:val="ListParagraph"/>
        <w:numPr>
          <w:ilvl w:val="0"/>
          <w:numId w:val="2"/>
        </w:numPr>
        <w:rPr>
          <w:rFonts w:eastAsia="Times New Roman"/>
        </w:rPr>
      </w:pPr>
      <w:r>
        <w:rPr>
          <w:rFonts w:eastAsia="Times New Roman"/>
        </w:rPr>
        <w:t xml:space="preserve">Increasing venue costs for events. </w:t>
      </w:r>
    </w:p>
    <w:p w14:paraId="064A1DFC" w14:textId="77777777" w:rsidR="00A32DE3" w:rsidRDefault="00A32DE3" w:rsidP="00A32DE3">
      <w:pPr>
        <w:pStyle w:val="ListParagraph"/>
        <w:numPr>
          <w:ilvl w:val="0"/>
          <w:numId w:val="2"/>
        </w:numPr>
        <w:rPr>
          <w:rFonts w:eastAsia="Times New Roman"/>
        </w:rPr>
      </w:pPr>
      <w:r>
        <w:rPr>
          <w:rFonts w:eastAsia="Times New Roman"/>
        </w:rPr>
        <w:t xml:space="preserve">Planned Increases to membership fees </w:t>
      </w:r>
    </w:p>
    <w:p w14:paraId="646CFE26" w14:textId="77777777" w:rsidR="00A32DE3" w:rsidRDefault="00A32DE3" w:rsidP="00A32DE3">
      <w:pPr>
        <w:pStyle w:val="ListParagraph"/>
        <w:numPr>
          <w:ilvl w:val="0"/>
          <w:numId w:val="2"/>
        </w:numPr>
        <w:rPr>
          <w:rFonts w:eastAsia="Times New Roman"/>
        </w:rPr>
      </w:pPr>
      <w:r>
        <w:rPr>
          <w:rFonts w:eastAsia="Times New Roman"/>
        </w:rPr>
        <w:t>Diminishing profit gained from events</w:t>
      </w:r>
    </w:p>
    <w:p w14:paraId="445EDB16" w14:textId="77777777" w:rsidR="00A32DE3" w:rsidRDefault="00A32DE3" w:rsidP="00A32DE3"/>
    <w:p w14:paraId="0607A852" w14:textId="65A13727" w:rsidR="00A32DE3" w:rsidRDefault="00A32DE3" w:rsidP="00A32DE3">
      <w:r>
        <w:t xml:space="preserve">Andrew, Louise and I are working very hard to address the above whilst also seeking further opportunities to work in partnership with other retail organisations in order to drive down event / overhead costs etc. We are also reviewing the current membership profile with a view to expanding those companies who may be allowed to join AR either as a formal member or to attend events etc. </w:t>
      </w:r>
    </w:p>
    <w:p w14:paraId="6ED116A5" w14:textId="6DFBBF46" w:rsidR="00A32DE3" w:rsidRDefault="00A32DE3" w:rsidP="00A32DE3">
      <w:proofErr w:type="gramStart"/>
      <w:r>
        <w:t>Finally</w:t>
      </w:r>
      <w:proofErr w:type="gramEnd"/>
      <w:r>
        <w:t xml:space="preserve"> I would like to thank Louise Oliver and her team for the</w:t>
      </w:r>
      <w:r>
        <w:t>ir</w:t>
      </w:r>
      <w:r>
        <w:t xml:space="preserve"> outstanding support to AR and myself.</w:t>
      </w:r>
    </w:p>
    <w:p w14:paraId="6DE5C8E1" w14:textId="77777777" w:rsidR="00A32DE3" w:rsidRDefault="00A32DE3" w:rsidP="00A32DE3"/>
    <w:p w14:paraId="703907A8" w14:textId="0623EA26" w:rsidR="00A32DE3" w:rsidRPr="00A32DE3" w:rsidRDefault="00A32DE3" w:rsidP="00A32DE3">
      <w:pPr>
        <w:rPr>
          <w:b/>
          <w:lang w:eastAsia="en-GB"/>
        </w:rPr>
      </w:pPr>
      <w:r w:rsidRPr="00A32DE3">
        <w:rPr>
          <w:b/>
          <w:lang w:eastAsia="en-GB"/>
        </w:rPr>
        <w:t>Kevin Jarvis</w:t>
      </w:r>
    </w:p>
    <w:p w14:paraId="2F4CC4F4" w14:textId="2ADA573F" w:rsidR="00A32DE3" w:rsidRDefault="00A32DE3" w:rsidP="00A32DE3">
      <w:pPr>
        <w:rPr>
          <w:lang w:eastAsia="en-GB"/>
        </w:rPr>
      </w:pPr>
      <w:r>
        <w:rPr>
          <w:lang w:eastAsia="en-GB"/>
        </w:rPr>
        <w:t>Mobile: 07841993535</w:t>
      </w:r>
    </w:p>
    <w:p w14:paraId="1551E282" w14:textId="000F8206" w:rsidR="00A32DE3" w:rsidRPr="00A32DE3" w:rsidRDefault="00A32DE3" w:rsidP="00A32DE3">
      <w:pPr>
        <w:rPr>
          <w:b/>
          <w:lang w:eastAsia="en-GB"/>
        </w:rPr>
      </w:pPr>
      <w:r w:rsidRPr="00A32DE3">
        <w:rPr>
          <w:b/>
          <w:lang w:eastAsia="en-GB"/>
        </w:rPr>
        <w:t xml:space="preserve">AR Treasurer </w:t>
      </w:r>
    </w:p>
    <w:p w14:paraId="59D4D3E0" w14:textId="23584F4F" w:rsidR="00A32DE3" w:rsidRDefault="00A32DE3">
      <w:hyperlink r:id="rId6" w:history="1">
        <w:r>
          <w:rPr>
            <w:rStyle w:val="Hyperlink"/>
            <w:lang w:eastAsia="en-GB"/>
          </w:rPr>
          <w:t>www.aejmanagement.com</w:t>
        </w:r>
      </w:hyperlink>
      <w:bookmarkStart w:id="0" w:name="_GoBack"/>
      <w:bookmarkEnd w:id="0"/>
    </w:p>
    <w:sectPr w:rsidR="00A32D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C6A44"/>
    <w:multiLevelType w:val="hybridMultilevel"/>
    <w:tmpl w:val="774076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22B62E2"/>
    <w:multiLevelType w:val="hybridMultilevel"/>
    <w:tmpl w:val="1AF208B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E3"/>
    <w:rsid w:val="00263C5D"/>
    <w:rsid w:val="00A32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786C"/>
  <w15:chartTrackingRefBased/>
  <w15:docId w15:val="{8F1C5F4E-4A86-4BAB-824B-41AC5B69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DE3"/>
    <w:rPr>
      <w:color w:val="0563C1"/>
      <w:u w:val="single"/>
    </w:rPr>
  </w:style>
  <w:style w:type="paragraph" w:styleId="ListParagraph">
    <w:name w:val="List Paragraph"/>
    <w:basedOn w:val="Normal"/>
    <w:uiPriority w:val="34"/>
    <w:qFormat/>
    <w:rsid w:val="00A32DE3"/>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9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jmanagemen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Clarke</dc:creator>
  <cp:keywords/>
  <dc:description/>
  <cp:lastModifiedBy>Carol Clarke</cp:lastModifiedBy>
  <cp:revision>1</cp:revision>
  <dcterms:created xsi:type="dcterms:W3CDTF">2018-11-12T15:10:00Z</dcterms:created>
  <dcterms:modified xsi:type="dcterms:W3CDTF">2018-11-12T15:12:00Z</dcterms:modified>
</cp:coreProperties>
</file>