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727D" w14:textId="77777777" w:rsidR="003B230A" w:rsidRDefault="003B230A" w:rsidP="003B230A">
      <w:pPr>
        <w:pStyle w:val="10Boldtext"/>
        <w:spacing w:line="240" w:lineRule="auto"/>
        <w:rPr>
          <w:b w:val="0"/>
          <w:color w:val="000000"/>
          <w:sz w:val="24"/>
          <w:szCs w:val="24"/>
        </w:rPr>
      </w:pPr>
      <w:r>
        <w:rPr>
          <w:noProof/>
          <w:lang w:eastAsia="en-GB"/>
        </w:rPr>
        <w:drawing>
          <wp:inline distT="0" distB="0" distL="0" distR="0" wp14:anchorId="11CE7310" wp14:editId="11CE7311">
            <wp:extent cx="4057650" cy="781050"/>
            <wp:effectExtent l="0" t="0" r="0" b="0"/>
            <wp:docPr id="2" name="Picture 2" descr="D:\William\My Documents\Business\Word\Accessible Retail\Logo and Image\AR_logo1_rgb Colour V1.jpg"/>
            <wp:cNvGraphicFramePr/>
            <a:graphic xmlns:a="http://schemas.openxmlformats.org/drawingml/2006/main">
              <a:graphicData uri="http://schemas.openxmlformats.org/drawingml/2006/picture">
                <pic:pic xmlns:pic="http://schemas.openxmlformats.org/drawingml/2006/picture">
                  <pic:nvPicPr>
                    <pic:cNvPr id="2" name="Picture 2" descr="D:\William\My Documents\Business\Word\Accessible Retail\Logo and Image\AR_logo1_rgb Colour V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781050"/>
                    </a:xfrm>
                    <a:prstGeom prst="rect">
                      <a:avLst/>
                    </a:prstGeom>
                    <a:noFill/>
                    <a:ln>
                      <a:noFill/>
                    </a:ln>
                  </pic:spPr>
                </pic:pic>
              </a:graphicData>
            </a:graphic>
          </wp:inline>
        </w:drawing>
      </w:r>
    </w:p>
    <w:p w14:paraId="11CE727E" w14:textId="77777777" w:rsidR="00FB086C" w:rsidRDefault="00FB086C" w:rsidP="00FB086C">
      <w:pPr>
        <w:pStyle w:val="Default"/>
        <w:spacing w:line="276" w:lineRule="auto"/>
        <w:rPr>
          <w:b/>
          <w:bCs/>
        </w:rPr>
      </w:pPr>
    </w:p>
    <w:p w14:paraId="11CE727F" w14:textId="77777777" w:rsidR="00FB086C" w:rsidRDefault="00FB086C" w:rsidP="00FB086C">
      <w:pPr>
        <w:pStyle w:val="Default"/>
        <w:spacing w:line="276" w:lineRule="auto"/>
      </w:pPr>
    </w:p>
    <w:p w14:paraId="11CE7280" w14:textId="77777777" w:rsidR="00FB086C" w:rsidRDefault="00FB086C" w:rsidP="00FB086C">
      <w:pPr>
        <w:pStyle w:val="Default"/>
        <w:spacing w:line="276" w:lineRule="auto"/>
      </w:pPr>
      <w:r w:rsidRPr="00FB086C">
        <w:t>Business Energy Use</w:t>
      </w:r>
      <w:r>
        <w:t>,</w:t>
      </w:r>
    </w:p>
    <w:p w14:paraId="11CE7281" w14:textId="77777777" w:rsidR="00FB086C" w:rsidRDefault="00FB086C" w:rsidP="00FB086C">
      <w:pPr>
        <w:pStyle w:val="Default"/>
        <w:spacing w:line="276" w:lineRule="auto"/>
      </w:pPr>
      <w:r w:rsidRPr="00FB086C">
        <w:t xml:space="preserve">Department for Business, Energy &amp; Industrial Strategy, </w:t>
      </w:r>
    </w:p>
    <w:p w14:paraId="11CE7282" w14:textId="77777777" w:rsidR="00FB086C" w:rsidRPr="00FB086C" w:rsidRDefault="00FB086C" w:rsidP="00FB086C">
      <w:pPr>
        <w:pStyle w:val="Default"/>
        <w:spacing w:line="276" w:lineRule="auto"/>
      </w:pPr>
      <w:r w:rsidRPr="00FB086C">
        <w:t>6th Floor 1 Victoria Street</w:t>
      </w:r>
      <w:r>
        <w:t>,</w:t>
      </w:r>
      <w:r w:rsidRPr="00FB086C">
        <w:t xml:space="preserve"> </w:t>
      </w:r>
    </w:p>
    <w:p w14:paraId="11CE7283" w14:textId="77777777" w:rsidR="00FB086C" w:rsidRDefault="00FB086C" w:rsidP="00FB086C">
      <w:pPr>
        <w:pStyle w:val="Default"/>
        <w:spacing w:line="276" w:lineRule="auto"/>
      </w:pPr>
      <w:r w:rsidRPr="00FB086C">
        <w:t xml:space="preserve">London SW1H 0ET </w:t>
      </w:r>
    </w:p>
    <w:p w14:paraId="11CE7284" w14:textId="77777777" w:rsidR="00FB086C" w:rsidRPr="00FB086C" w:rsidRDefault="00FB086C" w:rsidP="00FB086C">
      <w:pPr>
        <w:pStyle w:val="Default"/>
        <w:spacing w:line="276" w:lineRule="auto"/>
      </w:pPr>
      <w:r>
        <w:t>02 January 2018</w:t>
      </w:r>
    </w:p>
    <w:p w14:paraId="11CE7285" w14:textId="77777777" w:rsidR="00FB086C" w:rsidRDefault="00FB086C" w:rsidP="00FB086C">
      <w:pPr>
        <w:pStyle w:val="10Boldtext"/>
        <w:spacing w:line="276" w:lineRule="auto"/>
        <w:rPr>
          <w:sz w:val="24"/>
          <w:szCs w:val="24"/>
        </w:rPr>
      </w:pPr>
    </w:p>
    <w:p w14:paraId="11CE7286" w14:textId="77777777" w:rsidR="003B230A" w:rsidRPr="00FB086C" w:rsidRDefault="00FB086C" w:rsidP="00FB086C">
      <w:pPr>
        <w:pStyle w:val="10Boldtext"/>
        <w:spacing w:line="276" w:lineRule="auto"/>
        <w:rPr>
          <w:b w:val="0"/>
          <w:color w:val="000000"/>
          <w:sz w:val="24"/>
          <w:szCs w:val="24"/>
        </w:rPr>
      </w:pPr>
      <w:r>
        <w:rPr>
          <w:sz w:val="24"/>
          <w:szCs w:val="24"/>
        </w:rPr>
        <w:t>S</w:t>
      </w:r>
      <w:r w:rsidRPr="00FB086C">
        <w:rPr>
          <w:sz w:val="24"/>
          <w:szCs w:val="24"/>
        </w:rPr>
        <w:t>treamlined Energy &amp; Carbon Reporting</w:t>
      </w:r>
    </w:p>
    <w:p w14:paraId="11CE7287" w14:textId="77777777" w:rsidR="003B230A" w:rsidRPr="00FB086C" w:rsidRDefault="003B230A" w:rsidP="00FB086C">
      <w:pPr>
        <w:pStyle w:val="10Boldtext"/>
        <w:spacing w:line="276" w:lineRule="auto"/>
        <w:rPr>
          <w:b w:val="0"/>
          <w:color w:val="000000"/>
          <w:sz w:val="24"/>
          <w:szCs w:val="24"/>
        </w:rPr>
      </w:pPr>
    </w:p>
    <w:p w14:paraId="11CE7288" w14:textId="77777777" w:rsidR="003B230A" w:rsidRPr="003B230A" w:rsidRDefault="003B230A" w:rsidP="003B230A">
      <w:pPr>
        <w:pStyle w:val="10Bodytext"/>
        <w:spacing w:line="240" w:lineRule="auto"/>
        <w:rPr>
          <w:sz w:val="24"/>
          <w:szCs w:val="24"/>
        </w:rPr>
      </w:pPr>
      <w:r w:rsidRPr="003B230A">
        <w:rPr>
          <w:sz w:val="24"/>
          <w:szCs w:val="24"/>
        </w:rPr>
        <w:t>Dear Sir,</w:t>
      </w:r>
    </w:p>
    <w:p w14:paraId="11CE7289" w14:textId="77777777" w:rsidR="003B230A" w:rsidRPr="003B230A" w:rsidRDefault="003B230A" w:rsidP="003B230A">
      <w:pPr>
        <w:pStyle w:val="10Bodytext"/>
        <w:spacing w:line="240" w:lineRule="auto"/>
        <w:rPr>
          <w:b/>
          <w:sz w:val="24"/>
          <w:szCs w:val="24"/>
        </w:rPr>
      </w:pPr>
    </w:p>
    <w:p w14:paraId="11CE728A" w14:textId="77777777" w:rsidR="003B230A" w:rsidRPr="004837DC" w:rsidRDefault="003B230A" w:rsidP="004837DC">
      <w:pPr>
        <w:spacing w:after="120" w:line="276" w:lineRule="auto"/>
        <w:rPr>
          <w:rFonts w:ascii="Arial" w:hAnsi="Arial" w:cs="Arial"/>
          <w:b/>
          <w:sz w:val="24"/>
          <w:szCs w:val="24"/>
        </w:rPr>
      </w:pPr>
      <w:r w:rsidRPr="004837DC">
        <w:rPr>
          <w:rFonts w:ascii="Arial" w:hAnsi="Arial" w:cs="Arial"/>
          <w:b/>
          <w:sz w:val="24"/>
          <w:szCs w:val="24"/>
        </w:rPr>
        <w:t>Introduction</w:t>
      </w:r>
    </w:p>
    <w:p w14:paraId="11CE728B" w14:textId="77777777" w:rsidR="003B230A" w:rsidRPr="004837DC" w:rsidRDefault="003B230A" w:rsidP="004837DC">
      <w:pPr>
        <w:spacing w:after="120" w:line="276" w:lineRule="auto"/>
        <w:rPr>
          <w:rFonts w:ascii="Arial" w:hAnsi="Arial" w:cs="Arial"/>
          <w:sz w:val="24"/>
          <w:szCs w:val="24"/>
        </w:rPr>
      </w:pPr>
      <w:r w:rsidRPr="004837DC">
        <w:rPr>
          <w:rFonts w:ascii="Arial" w:hAnsi="Arial" w:cs="Arial"/>
          <w:sz w:val="24"/>
          <w:szCs w:val="24"/>
        </w:rPr>
        <w:t>Accessible Retail (AR), is the trade body which represents the property interests of the retail warehouse and retail park sector of the retail industry.  We have over 1</w:t>
      </w:r>
      <w:r w:rsidR="00350CBC" w:rsidRPr="004837DC">
        <w:rPr>
          <w:rFonts w:ascii="Arial" w:hAnsi="Arial" w:cs="Arial"/>
          <w:sz w:val="24"/>
          <w:szCs w:val="24"/>
        </w:rPr>
        <w:t>2</w:t>
      </w:r>
      <w:r w:rsidRPr="004837DC">
        <w:rPr>
          <w:rFonts w:ascii="Arial" w:hAnsi="Arial" w:cs="Arial"/>
          <w:sz w:val="24"/>
          <w:szCs w:val="24"/>
        </w:rPr>
        <w:t xml:space="preserve">00 members comprising retailers, developers, owners/investors and advisers, including most of the major companies active in the sector </w:t>
      </w:r>
    </w:p>
    <w:p w14:paraId="11CE728C" w14:textId="77777777" w:rsidR="003B230A" w:rsidRPr="004837DC" w:rsidRDefault="003B230A" w:rsidP="004837DC">
      <w:pPr>
        <w:spacing w:after="120" w:line="276" w:lineRule="auto"/>
        <w:rPr>
          <w:rFonts w:ascii="Arial" w:hAnsi="Arial" w:cs="Arial"/>
          <w:sz w:val="24"/>
          <w:szCs w:val="24"/>
        </w:rPr>
      </w:pPr>
      <w:r w:rsidRPr="004837DC">
        <w:rPr>
          <w:rFonts w:ascii="Arial" w:hAnsi="Arial" w:cs="Arial"/>
          <w:sz w:val="24"/>
          <w:szCs w:val="24"/>
        </w:rPr>
        <w:t>Our sector plays a significant role in the economy and in the retail industry.  It accounts for a third of total retail spend and comprises the largest part of investment grade retail commercial property</w:t>
      </w:r>
      <w:r w:rsidR="00350CBC" w:rsidRPr="004837DC">
        <w:rPr>
          <w:rFonts w:ascii="Arial" w:hAnsi="Arial" w:cs="Arial"/>
          <w:sz w:val="24"/>
          <w:szCs w:val="24"/>
        </w:rPr>
        <w:t xml:space="preserve">. </w:t>
      </w:r>
      <w:r w:rsidR="005562B8">
        <w:rPr>
          <w:rFonts w:ascii="Arial" w:hAnsi="Arial" w:cs="Arial"/>
          <w:sz w:val="24"/>
          <w:szCs w:val="24"/>
        </w:rPr>
        <w:t>O</w:t>
      </w:r>
      <w:r w:rsidRPr="004837DC">
        <w:rPr>
          <w:rFonts w:ascii="Arial" w:hAnsi="Arial" w:cs="Arial"/>
          <w:sz w:val="24"/>
          <w:szCs w:val="24"/>
        </w:rPr>
        <w:t xml:space="preserve">ur sector employs some 750,000-800,000 people. </w:t>
      </w:r>
    </w:p>
    <w:p w14:paraId="11CE728D" w14:textId="77777777" w:rsidR="003B230A" w:rsidRPr="004837DC" w:rsidRDefault="001065AC" w:rsidP="004837DC">
      <w:pPr>
        <w:spacing w:line="276" w:lineRule="auto"/>
        <w:rPr>
          <w:rStyle w:val="s1"/>
          <w:rFonts w:ascii="Arial" w:hAnsi="Arial" w:cs="Arial"/>
          <w:sz w:val="24"/>
          <w:szCs w:val="24"/>
        </w:rPr>
      </w:pPr>
      <w:r>
        <w:rPr>
          <w:rStyle w:val="s1"/>
          <w:rFonts w:ascii="Arial" w:hAnsi="Arial" w:cs="Arial"/>
          <w:sz w:val="24"/>
          <w:szCs w:val="24"/>
        </w:rPr>
        <w:t>Our members have identified the promotion of measures to improve the environmental performance of our sector as a priority and consequently, w</w:t>
      </w:r>
      <w:r w:rsidR="003B230A" w:rsidRPr="004837DC">
        <w:rPr>
          <w:rStyle w:val="s1"/>
          <w:rFonts w:ascii="Arial" w:hAnsi="Arial" w:cs="Arial"/>
          <w:sz w:val="24"/>
          <w:szCs w:val="24"/>
        </w:rPr>
        <w:t xml:space="preserve">e welcome the opportunity to respond to this consultation. </w:t>
      </w:r>
    </w:p>
    <w:p w14:paraId="11CE728E" w14:textId="77777777" w:rsidR="004837DC" w:rsidRPr="004837DC" w:rsidRDefault="001065AC" w:rsidP="004837DC">
      <w:pPr>
        <w:autoSpaceDE w:val="0"/>
        <w:autoSpaceDN w:val="0"/>
        <w:adjustRightInd w:val="0"/>
        <w:spacing w:after="0" w:line="276" w:lineRule="auto"/>
        <w:rPr>
          <w:rFonts w:ascii="Arial" w:hAnsi="Arial" w:cs="Arial"/>
          <w:b/>
          <w:bCs/>
          <w:sz w:val="24"/>
          <w:szCs w:val="24"/>
          <w:lang w:val="en-US"/>
        </w:rPr>
      </w:pPr>
      <w:r>
        <w:rPr>
          <w:rFonts w:ascii="Arial" w:hAnsi="Arial" w:cs="Arial"/>
          <w:b/>
          <w:bCs/>
          <w:sz w:val="24"/>
          <w:szCs w:val="24"/>
          <w:lang w:val="en-US"/>
        </w:rPr>
        <w:t xml:space="preserve">Q1. Do you agree that the </w:t>
      </w:r>
      <w:r w:rsidR="004837DC" w:rsidRPr="004837DC">
        <w:rPr>
          <w:rFonts w:ascii="Arial" w:hAnsi="Arial" w:cs="Arial"/>
          <w:b/>
          <w:bCs/>
          <w:sz w:val="24"/>
          <w:szCs w:val="24"/>
          <w:lang w:val="en-US"/>
        </w:rPr>
        <w:t xml:space="preserve">energy and carbon reporting policy should </w:t>
      </w:r>
      <w:proofErr w:type="gramStart"/>
      <w:r w:rsidR="004837DC" w:rsidRPr="004837DC">
        <w:rPr>
          <w:rFonts w:ascii="Arial" w:hAnsi="Arial" w:cs="Arial"/>
          <w:b/>
          <w:bCs/>
          <w:sz w:val="24"/>
          <w:szCs w:val="24"/>
          <w:lang w:val="en-US"/>
        </w:rPr>
        <w:t>apply</w:t>
      </w:r>
      <w:proofErr w:type="gramEnd"/>
    </w:p>
    <w:p w14:paraId="11CE728F" w14:textId="77777777" w:rsidR="004837DC" w:rsidRP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across the UK? [Yes or No] Please explain your answer.</w:t>
      </w:r>
    </w:p>
    <w:p w14:paraId="11CE7290" w14:textId="77777777" w:rsidR="001065AC" w:rsidRDefault="001065AC" w:rsidP="004837DC">
      <w:pPr>
        <w:autoSpaceDE w:val="0"/>
        <w:autoSpaceDN w:val="0"/>
        <w:adjustRightInd w:val="0"/>
        <w:spacing w:after="0" w:line="276" w:lineRule="auto"/>
        <w:rPr>
          <w:rFonts w:ascii="Arial" w:hAnsi="Arial" w:cs="Arial"/>
          <w:sz w:val="24"/>
          <w:szCs w:val="24"/>
          <w:lang w:val="en-US"/>
        </w:rPr>
      </w:pPr>
    </w:p>
    <w:p w14:paraId="11CE7291" w14:textId="77777777" w:rsidR="001065AC" w:rsidRDefault="004837DC" w:rsidP="004837DC">
      <w:pPr>
        <w:autoSpaceDE w:val="0"/>
        <w:autoSpaceDN w:val="0"/>
        <w:adjustRightInd w:val="0"/>
        <w:spacing w:after="0" w:line="276" w:lineRule="auto"/>
        <w:rPr>
          <w:rFonts w:ascii="Arial" w:hAnsi="Arial" w:cs="Arial"/>
          <w:sz w:val="24"/>
          <w:szCs w:val="24"/>
          <w:lang w:val="en-US"/>
        </w:rPr>
      </w:pPr>
      <w:r w:rsidRPr="004837DC">
        <w:rPr>
          <w:rFonts w:ascii="Arial" w:hAnsi="Arial" w:cs="Arial"/>
          <w:sz w:val="24"/>
          <w:szCs w:val="24"/>
          <w:lang w:val="en-US"/>
        </w:rPr>
        <w:t xml:space="preserve">Yes, the proposed energy and carbon reporting policy should apply across the UK. </w:t>
      </w:r>
    </w:p>
    <w:p w14:paraId="11CE7292" w14:textId="77777777" w:rsidR="001065AC" w:rsidRDefault="001065AC" w:rsidP="004837DC">
      <w:pPr>
        <w:autoSpaceDE w:val="0"/>
        <w:autoSpaceDN w:val="0"/>
        <w:adjustRightInd w:val="0"/>
        <w:spacing w:after="0" w:line="276" w:lineRule="auto"/>
        <w:rPr>
          <w:rFonts w:ascii="Arial" w:hAnsi="Arial" w:cs="Arial"/>
          <w:sz w:val="24"/>
          <w:szCs w:val="24"/>
          <w:lang w:val="en-US"/>
        </w:rPr>
      </w:pPr>
    </w:p>
    <w:p w14:paraId="11CE7293" w14:textId="77777777" w:rsidR="004837DC" w:rsidRDefault="001065AC"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UK wide reporting would place this initiative on the same basis as the CRC Energy Efficiency Scheme.  Many of our larger members operate their businesses throughout the UK and having to comply with different requirements in the devolved jurisdictions would impose additional and potentially expensive and inefficient reporting procedures.  In addition, it would </w:t>
      </w:r>
      <w:r w:rsidR="00785778">
        <w:rPr>
          <w:rFonts w:ascii="Arial" w:hAnsi="Arial" w:cs="Arial"/>
          <w:sz w:val="24"/>
          <w:szCs w:val="24"/>
          <w:lang w:val="en-US"/>
        </w:rPr>
        <w:t xml:space="preserve">make the identification of </w:t>
      </w:r>
      <w:proofErr w:type="gramStart"/>
      <w:r w:rsidR="005562B8">
        <w:rPr>
          <w:rFonts w:ascii="Arial" w:hAnsi="Arial" w:cs="Arial"/>
          <w:sz w:val="24"/>
          <w:szCs w:val="24"/>
          <w:lang w:val="en-US"/>
        </w:rPr>
        <w:t xml:space="preserve">performance </w:t>
      </w:r>
      <w:r w:rsidR="00785778">
        <w:rPr>
          <w:rFonts w:ascii="Arial" w:hAnsi="Arial" w:cs="Arial"/>
          <w:sz w:val="24"/>
          <w:szCs w:val="24"/>
          <w:lang w:val="en-US"/>
        </w:rPr>
        <w:t xml:space="preserve"> and</w:t>
      </w:r>
      <w:proofErr w:type="gramEnd"/>
      <w:r w:rsidR="00785778">
        <w:rPr>
          <w:rFonts w:ascii="Arial" w:hAnsi="Arial" w:cs="Arial"/>
          <w:sz w:val="24"/>
          <w:szCs w:val="24"/>
          <w:lang w:val="en-US"/>
        </w:rPr>
        <w:t xml:space="preserve"> subsequent policy initiatives more </w:t>
      </w:r>
      <w:r w:rsidR="005562B8">
        <w:rPr>
          <w:rFonts w:ascii="Arial" w:hAnsi="Arial" w:cs="Arial"/>
          <w:sz w:val="24"/>
          <w:szCs w:val="24"/>
          <w:lang w:val="en-US"/>
        </w:rPr>
        <w:t>complex.</w:t>
      </w:r>
      <w:r w:rsidR="00785778">
        <w:rPr>
          <w:rFonts w:ascii="Arial" w:hAnsi="Arial" w:cs="Arial"/>
          <w:sz w:val="24"/>
          <w:szCs w:val="24"/>
          <w:lang w:val="en-US"/>
        </w:rPr>
        <w:t xml:space="preserve"> </w:t>
      </w:r>
    </w:p>
    <w:p w14:paraId="11CE7294" w14:textId="77777777" w:rsidR="00785778" w:rsidRPr="004837DC" w:rsidRDefault="00785778" w:rsidP="004837DC">
      <w:pPr>
        <w:autoSpaceDE w:val="0"/>
        <w:autoSpaceDN w:val="0"/>
        <w:adjustRightInd w:val="0"/>
        <w:spacing w:after="0" w:line="276" w:lineRule="auto"/>
        <w:rPr>
          <w:rFonts w:ascii="Arial" w:hAnsi="Arial" w:cs="Arial"/>
          <w:sz w:val="24"/>
          <w:szCs w:val="24"/>
          <w:lang w:val="en-US"/>
        </w:rPr>
      </w:pPr>
    </w:p>
    <w:p w14:paraId="11CE7295" w14:textId="77777777" w:rsidR="004837DC" w:rsidRPr="004837DC" w:rsidRDefault="004837DC" w:rsidP="00785778">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lastRenderedPageBreak/>
        <w:t>Q2. Do you have any comments on the analysis set out in the Impact Assessment? We</w:t>
      </w:r>
      <w:r w:rsidR="00785778">
        <w:rPr>
          <w:rFonts w:ascii="Arial" w:hAnsi="Arial" w:cs="Arial"/>
          <w:b/>
          <w:bCs/>
          <w:sz w:val="24"/>
          <w:szCs w:val="24"/>
          <w:lang w:val="en-US"/>
        </w:rPr>
        <w:t xml:space="preserve"> </w:t>
      </w:r>
      <w:r w:rsidRPr="004837DC">
        <w:rPr>
          <w:rFonts w:ascii="Arial" w:hAnsi="Arial" w:cs="Arial"/>
          <w:b/>
          <w:bCs/>
          <w:sz w:val="24"/>
          <w:szCs w:val="24"/>
          <w:lang w:val="en-US"/>
        </w:rPr>
        <w:t>would welcome any additional evidence on costs and benefits to support a final assessment</w:t>
      </w:r>
      <w:r w:rsidR="00785778">
        <w:rPr>
          <w:rFonts w:ascii="Arial" w:hAnsi="Arial" w:cs="Arial"/>
          <w:b/>
          <w:bCs/>
          <w:sz w:val="24"/>
          <w:szCs w:val="24"/>
          <w:lang w:val="en-US"/>
        </w:rPr>
        <w:t xml:space="preserve"> </w:t>
      </w:r>
      <w:r w:rsidRPr="004837DC">
        <w:rPr>
          <w:rFonts w:ascii="Arial" w:hAnsi="Arial" w:cs="Arial"/>
          <w:b/>
          <w:bCs/>
          <w:sz w:val="24"/>
          <w:szCs w:val="24"/>
          <w:lang w:val="en-US"/>
        </w:rPr>
        <w:t xml:space="preserve">of impacts. </w:t>
      </w:r>
    </w:p>
    <w:p w14:paraId="11CE7296" w14:textId="77777777" w:rsidR="00785778" w:rsidRDefault="00785778" w:rsidP="004837DC">
      <w:pPr>
        <w:autoSpaceDE w:val="0"/>
        <w:autoSpaceDN w:val="0"/>
        <w:adjustRightInd w:val="0"/>
        <w:spacing w:after="0" w:line="276" w:lineRule="auto"/>
        <w:rPr>
          <w:rFonts w:ascii="Arial" w:hAnsi="Arial" w:cs="Arial"/>
          <w:sz w:val="24"/>
          <w:szCs w:val="24"/>
          <w:lang w:val="en-US"/>
        </w:rPr>
      </w:pPr>
    </w:p>
    <w:p w14:paraId="11CE7297" w14:textId="77777777" w:rsidR="00785778" w:rsidRDefault="004837DC" w:rsidP="004837DC">
      <w:pPr>
        <w:autoSpaceDE w:val="0"/>
        <w:autoSpaceDN w:val="0"/>
        <w:adjustRightInd w:val="0"/>
        <w:spacing w:after="0" w:line="276" w:lineRule="auto"/>
        <w:rPr>
          <w:rFonts w:ascii="Arial" w:hAnsi="Arial" w:cs="Arial"/>
          <w:sz w:val="24"/>
          <w:szCs w:val="24"/>
          <w:lang w:val="en-US"/>
        </w:rPr>
      </w:pPr>
      <w:r w:rsidRPr="004837DC">
        <w:rPr>
          <w:rFonts w:ascii="Arial" w:hAnsi="Arial" w:cs="Arial"/>
          <w:sz w:val="24"/>
          <w:szCs w:val="24"/>
          <w:lang w:val="en-US"/>
        </w:rPr>
        <w:t xml:space="preserve">We </w:t>
      </w:r>
      <w:r w:rsidR="00785778">
        <w:rPr>
          <w:rFonts w:ascii="Arial" w:hAnsi="Arial" w:cs="Arial"/>
          <w:sz w:val="24"/>
          <w:szCs w:val="24"/>
          <w:lang w:val="en-US"/>
        </w:rPr>
        <w:t>support Option 3 requiring all large UK registered, unquoted companies and their corporate groups to report using the streamlined framework</w:t>
      </w:r>
      <w:r w:rsidR="005562B8">
        <w:rPr>
          <w:rFonts w:ascii="Arial" w:hAnsi="Arial" w:cs="Arial"/>
          <w:sz w:val="24"/>
          <w:szCs w:val="24"/>
          <w:lang w:val="en-US"/>
        </w:rPr>
        <w:t xml:space="preserve">; this would be </w:t>
      </w:r>
      <w:r w:rsidR="00785778">
        <w:rPr>
          <w:rFonts w:ascii="Arial" w:hAnsi="Arial" w:cs="Arial"/>
          <w:sz w:val="24"/>
          <w:szCs w:val="24"/>
          <w:lang w:val="en-US"/>
        </w:rPr>
        <w:t xml:space="preserve">a useful first step which would be reasonably manageable. </w:t>
      </w:r>
      <w:r w:rsidR="00A054BE">
        <w:rPr>
          <w:rFonts w:ascii="Arial" w:hAnsi="Arial" w:cs="Arial"/>
          <w:sz w:val="24"/>
          <w:szCs w:val="24"/>
          <w:lang w:val="en-US"/>
        </w:rPr>
        <w:t xml:space="preserve"> Any decision on progressing to Option 4 requiring these companies additionally to report on scale and progress made, should await an evaluation of </w:t>
      </w:r>
      <w:r w:rsidR="005562B8">
        <w:rPr>
          <w:rFonts w:ascii="Arial" w:hAnsi="Arial" w:cs="Arial"/>
          <w:sz w:val="24"/>
          <w:szCs w:val="24"/>
          <w:lang w:val="en-US"/>
        </w:rPr>
        <w:t xml:space="preserve">the operation of </w:t>
      </w:r>
      <w:r w:rsidR="00A054BE">
        <w:rPr>
          <w:rFonts w:ascii="Arial" w:hAnsi="Arial" w:cs="Arial"/>
          <w:sz w:val="24"/>
          <w:szCs w:val="24"/>
          <w:lang w:val="en-US"/>
        </w:rPr>
        <w:t xml:space="preserve">Option 3.   </w:t>
      </w:r>
      <w:r w:rsidR="00785778">
        <w:rPr>
          <w:rFonts w:ascii="Arial" w:hAnsi="Arial" w:cs="Arial"/>
          <w:sz w:val="24"/>
          <w:szCs w:val="24"/>
          <w:lang w:val="en-US"/>
        </w:rPr>
        <w:t xml:space="preserve">  </w:t>
      </w:r>
    </w:p>
    <w:p w14:paraId="11CE7298" w14:textId="77777777" w:rsidR="00785778" w:rsidRDefault="00785778" w:rsidP="004837DC">
      <w:pPr>
        <w:autoSpaceDE w:val="0"/>
        <w:autoSpaceDN w:val="0"/>
        <w:adjustRightInd w:val="0"/>
        <w:spacing w:after="0" w:line="276" w:lineRule="auto"/>
        <w:rPr>
          <w:rFonts w:ascii="Arial" w:hAnsi="Arial" w:cs="Arial"/>
          <w:sz w:val="24"/>
          <w:szCs w:val="24"/>
          <w:lang w:val="en-US"/>
        </w:rPr>
      </w:pPr>
    </w:p>
    <w:p w14:paraId="11CE7299" w14:textId="77777777" w:rsidR="004837DC" w:rsidRPr="004837DC" w:rsidRDefault="005562B8" w:rsidP="00A054BE">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Any e</w:t>
      </w:r>
      <w:r w:rsidR="00A054BE">
        <w:rPr>
          <w:rFonts w:ascii="Arial" w:hAnsi="Arial" w:cs="Arial"/>
          <w:sz w:val="24"/>
          <w:szCs w:val="24"/>
          <w:lang w:val="en-US"/>
        </w:rPr>
        <w:t>xten</w:t>
      </w:r>
      <w:r>
        <w:rPr>
          <w:rFonts w:ascii="Arial" w:hAnsi="Arial" w:cs="Arial"/>
          <w:sz w:val="24"/>
          <w:szCs w:val="24"/>
          <w:lang w:val="en-US"/>
        </w:rPr>
        <w:t xml:space="preserve">sion of </w:t>
      </w:r>
      <w:r w:rsidR="00A054BE">
        <w:rPr>
          <w:rFonts w:ascii="Arial" w:hAnsi="Arial" w:cs="Arial"/>
          <w:sz w:val="24"/>
          <w:szCs w:val="24"/>
          <w:lang w:val="en-US"/>
        </w:rPr>
        <w:t>reporting to smaller companies should await th</w:t>
      </w:r>
      <w:r>
        <w:rPr>
          <w:rFonts w:ascii="Arial" w:hAnsi="Arial" w:cs="Arial"/>
          <w:sz w:val="24"/>
          <w:szCs w:val="24"/>
          <w:lang w:val="en-US"/>
        </w:rPr>
        <w:t>e outcome of th</w:t>
      </w:r>
      <w:r w:rsidR="00A054BE">
        <w:rPr>
          <w:rFonts w:ascii="Arial" w:hAnsi="Arial" w:cs="Arial"/>
          <w:sz w:val="24"/>
          <w:szCs w:val="24"/>
          <w:lang w:val="en-US"/>
        </w:rPr>
        <w:t xml:space="preserve">is evaluation.  Such companies are not often high energy </w:t>
      </w:r>
      <w:proofErr w:type="gramStart"/>
      <w:r w:rsidR="00A054BE">
        <w:rPr>
          <w:rFonts w:ascii="Arial" w:hAnsi="Arial" w:cs="Arial"/>
          <w:sz w:val="24"/>
          <w:szCs w:val="24"/>
          <w:lang w:val="en-US"/>
        </w:rPr>
        <w:t>users</w:t>
      </w:r>
      <w:proofErr w:type="gramEnd"/>
      <w:r w:rsidR="00A054BE">
        <w:rPr>
          <w:rFonts w:ascii="Arial" w:hAnsi="Arial" w:cs="Arial"/>
          <w:sz w:val="24"/>
          <w:szCs w:val="24"/>
          <w:lang w:val="en-US"/>
        </w:rPr>
        <w:t xml:space="preserve"> and many would have to bring in expensive (for them) new skills to cope with </w:t>
      </w:r>
      <w:r>
        <w:rPr>
          <w:rFonts w:ascii="Arial" w:hAnsi="Arial" w:cs="Arial"/>
          <w:sz w:val="24"/>
          <w:szCs w:val="24"/>
          <w:lang w:val="en-US"/>
        </w:rPr>
        <w:t xml:space="preserve">meeting </w:t>
      </w:r>
      <w:r w:rsidR="00A054BE">
        <w:rPr>
          <w:rFonts w:ascii="Arial" w:hAnsi="Arial" w:cs="Arial"/>
          <w:sz w:val="24"/>
          <w:szCs w:val="24"/>
          <w:lang w:val="en-US"/>
        </w:rPr>
        <w:t xml:space="preserve">reporting requirements.  Imposing such impacts should await confirmation (a) that the reporting system is working well and delivering useful data and (b) </w:t>
      </w:r>
      <w:r w:rsidR="00366B8A">
        <w:rPr>
          <w:rFonts w:ascii="Arial" w:hAnsi="Arial" w:cs="Arial"/>
          <w:sz w:val="24"/>
          <w:szCs w:val="24"/>
          <w:lang w:val="en-US"/>
        </w:rPr>
        <w:t>that the Government is confident requiring smaller companies to report would materially add to the outcomes the Government is seeking to achieve.</w:t>
      </w:r>
      <w:r w:rsidR="00A054BE">
        <w:rPr>
          <w:rFonts w:ascii="Arial" w:hAnsi="Arial" w:cs="Arial"/>
          <w:sz w:val="24"/>
          <w:szCs w:val="24"/>
          <w:lang w:val="en-US"/>
        </w:rPr>
        <w:t xml:space="preserve"> </w:t>
      </w:r>
      <w:r w:rsidR="008A32B6">
        <w:rPr>
          <w:rFonts w:ascii="Arial" w:hAnsi="Arial" w:cs="Arial"/>
          <w:sz w:val="24"/>
          <w:szCs w:val="24"/>
          <w:lang w:val="en-US"/>
        </w:rPr>
        <w:t xml:space="preserve"> However, smaller companies that wish to subscribe voluntarily to the scheme should be allowed to participate.  </w:t>
      </w:r>
    </w:p>
    <w:p w14:paraId="11CE729A" w14:textId="77777777" w:rsidR="00785778" w:rsidRDefault="00785778" w:rsidP="004837DC">
      <w:pPr>
        <w:autoSpaceDE w:val="0"/>
        <w:autoSpaceDN w:val="0"/>
        <w:adjustRightInd w:val="0"/>
        <w:spacing w:after="0" w:line="276" w:lineRule="auto"/>
        <w:rPr>
          <w:rFonts w:ascii="Arial" w:hAnsi="Arial" w:cs="Arial"/>
          <w:sz w:val="24"/>
          <w:szCs w:val="24"/>
          <w:lang w:val="en-US"/>
        </w:rPr>
      </w:pPr>
    </w:p>
    <w:p w14:paraId="11CE729B"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Q3. Do you agree that reporting should be done through annual reports? [Yes or No]</w:t>
      </w:r>
      <w:r w:rsidR="00A054BE">
        <w:rPr>
          <w:rFonts w:ascii="Arial" w:hAnsi="Arial" w:cs="Arial"/>
          <w:b/>
          <w:bCs/>
          <w:sz w:val="24"/>
          <w:szCs w:val="24"/>
          <w:lang w:val="en-US"/>
        </w:rPr>
        <w:t xml:space="preserve"> </w:t>
      </w:r>
      <w:r w:rsidRPr="004837DC">
        <w:rPr>
          <w:rFonts w:ascii="Arial" w:hAnsi="Arial" w:cs="Arial"/>
          <w:b/>
          <w:bCs/>
          <w:sz w:val="24"/>
          <w:szCs w:val="24"/>
          <w:lang w:val="en-US"/>
        </w:rPr>
        <w:t>Please explain your answer. If yes, would any of the following, forming part of companies’</w:t>
      </w:r>
      <w:r w:rsidR="00A054BE">
        <w:rPr>
          <w:rFonts w:ascii="Arial" w:hAnsi="Arial" w:cs="Arial"/>
          <w:b/>
          <w:bCs/>
          <w:sz w:val="24"/>
          <w:szCs w:val="24"/>
          <w:lang w:val="en-US"/>
        </w:rPr>
        <w:t xml:space="preserve"> </w:t>
      </w:r>
      <w:r w:rsidRPr="004837DC">
        <w:rPr>
          <w:rFonts w:ascii="Arial" w:hAnsi="Arial" w:cs="Arial"/>
          <w:b/>
          <w:bCs/>
          <w:sz w:val="24"/>
          <w:szCs w:val="24"/>
          <w:lang w:val="en-US"/>
        </w:rPr>
        <w:t>annual reports, be better suited? a) Directors’ reports, b) Strategic reports, or c) a new,</w:t>
      </w:r>
      <w:r w:rsidR="00A054BE">
        <w:rPr>
          <w:rFonts w:ascii="Arial" w:hAnsi="Arial" w:cs="Arial"/>
          <w:b/>
          <w:bCs/>
          <w:sz w:val="24"/>
          <w:szCs w:val="24"/>
          <w:lang w:val="en-US"/>
        </w:rPr>
        <w:t xml:space="preserve"> </w:t>
      </w:r>
      <w:r w:rsidRPr="004837DC">
        <w:rPr>
          <w:rFonts w:ascii="Arial" w:hAnsi="Arial" w:cs="Arial"/>
          <w:b/>
          <w:bCs/>
          <w:sz w:val="24"/>
          <w:szCs w:val="24"/>
          <w:lang w:val="en-US"/>
        </w:rPr>
        <w:t>bespoke report. Please explain your answer, note any issues you see with using these</w:t>
      </w:r>
      <w:r w:rsidR="00A054BE">
        <w:rPr>
          <w:rFonts w:ascii="Arial" w:hAnsi="Arial" w:cs="Arial"/>
          <w:b/>
          <w:bCs/>
          <w:sz w:val="24"/>
          <w:szCs w:val="24"/>
          <w:lang w:val="en-US"/>
        </w:rPr>
        <w:t xml:space="preserve"> </w:t>
      </w:r>
      <w:r w:rsidRPr="004837DC">
        <w:rPr>
          <w:rFonts w:ascii="Arial" w:hAnsi="Arial" w:cs="Arial"/>
          <w:b/>
          <w:bCs/>
          <w:sz w:val="24"/>
          <w:szCs w:val="24"/>
          <w:lang w:val="en-US"/>
        </w:rPr>
        <w:t>reports, and provide any comments on how proposals might best fit within the annual</w:t>
      </w:r>
      <w:r w:rsidR="00A054BE">
        <w:rPr>
          <w:rFonts w:ascii="Arial" w:hAnsi="Arial" w:cs="Arial"/>
          <w:b/>
          <w:bCs/>
          <w:sz w:val="24"/>
          <w:szCs w:val="24"/>
          <w:lang w:val="en-US"/>
        </w:rPr>
        <w:t xml:space="preserve"> </w:t>
      </w:r>
      <w:r w:rsidRPr="004837DC">
        <w:rPr>
          <w:rFonts w:ascii="Arial" w:hAnsi="Arial" w:cs="Arial"/>
          <w:b/>
          <w:bCs/>
          <w:sz w:val="24"/>
          <w:szCs w:val="24"/>
          <w:lang w:val="en-US"/>
        </w:rPr>
        <w:t>reports regime.</w:t>
      </w:r>
    </w:p>
    <w:p w14:paraId="11CE729C" w14:textId="77777777" w:rsidR="00A054BE" w:rsidRPr="004837DC" w:rsidRDefault="00A054BE" w:rsidP="004837DC">
      <w:pPr>
        <w:autoSpaceDE w:val="0"/>
        <w:autoSpaceDN w:val="0"/>
        <w:adjustRightInd w:val="0"/>
        <w:spacing w:after="0" w:line="276" w:lineRule="auto"/>
        <w:rPr>
          <w:rFonts w:ascii="Arial" w:hAnsi="Arial" w:cs="Arial"/>
          <w:b/>
          <w:bCs/>
          <w:sz w:val="24"/>
          <w:szCs w:val="24"/>
          <w:lang w:val="en-US"/>
        </w:rPr>
      </w:pPr>
    </w:p>
    <w:p w14:paraId="11CE729D" w14:textId="77777777" w:rsidR="00366B8A" w:rsidRDefault="004837DC" w:rsidP="004837DC">
      <w:pPr>
        <w:autoSpaceDE w:val="0"/>
        <w:autoSpaceDN w:val="0"/>
        <w:adjustRightInd w:val="0"/>
        <w:spacing w:after="0" w:line="276" w:lineRule="auto"/>
        <w:rPr>
          <w:rFonts w:ascii="Arial" w:hAnsi="Arial" w:cs="Arial"/>
          <w:sz w:val="24"/>
          <w:szCs w:val="24"/>
          <w:lang w:val="en-US"/>
        </w:rPr>
      </w:pPr>
      <w:r w:rsidRPr="004837DC">
        <w:rPr>
          <w:rFonts w:ascii="Arial" w:hAnsi="Arial" w:cs="Arial"/>
          <w:sz w:val="24"/>
          <w:szCs w:val="24"/>
          <w:lang w:val="en-US"/>
        </w:rPr>
        <w:t xml:space="preserve">Yes, </w:t>
      </w:r>
      <w:r w:rsidR="00366B8A">
        <w:rPr>
          <w:rFonts w:ascii="Arial" w:hAnsi="Arial" w:cs="Arial"/>
          <w:sz w:val="24"/>
          <w:szCs w:val="24"/>
          <w:lang w:val="en-US"/>
        </w:rPr>
        <w:t xml:space="preserve">we agree </w:t>
      </w:r>
      <w:r w:rsidRPr="004837DC">
        <w:rPr>
          <w:rFonts w:ascii="Arial" w:hAnsi="Arial" w:cs="Arial"/>
          <w:sz w:val="24"/>
          <w:szCs w:val="24"/>
          <w:lang w:val="en-US"/>
        </w:rPr>
        <w:t xml:space="preserve">reporting through annual reports </w:t>
      </w:r>
      <w:r w:rsidR="00366B8A">
        <w:rPr>
          <w:rFonts w:ascii="Arial" w:hAnsi="Arial" w:cs="Arial"/>
          <w:sz w:val="24"/>
          <w:szCs w:val="24"/>
          <w:lang w:val="en-US"/>
        </w:rPr>
        <w:t xml:space="preserve">is a sensible and efficient method of reporting. A </w:t>
      </w:r>
      <w:r w:rsidRPr="004837DC">
        <w:rPr>
          <w:rFonts w:ascii="Arial" w:hAnsi="Arial" w:cs="Arial"/>
          <w:sz w:val="24"/>
          <w:szCs w:val="24"/>
          <w:lang w:val="en-US"/>
        </w:rPr>
        <w:t xml:space="preserve">new bespoke report </w:t>
      </w:r>
      <w:r w:rsidR="00366B8A">
        <w:rPr>
          <w:rFonts w:ascii="Arial" w:hAnsi="Arial" w:cs="Arial"/>
          <w:sz w:val="24"/>
          <w:szCs w:val="24"/>
          <w:lang w:val="en-US"/>
        </w:rPr>
        <w:t xml:space="preserve">format </w:t>
      </w:r>
      <w:r w:rsidRPr="004837DC">
        <w:rPr>
          <w:rFonts w:ascii="Arial" w:hAnsi="Arial" w:cs="Arial"/>
          <w:sz w:val="24"/>
          <w:szCs w:val="24"/>
          <w:lang w:val="en-US"/>
        </w:rPr>
        <w:t>would be expensive</w:t>
      </w:r>
      <w:r w:rsidR="00366B8A">
        <w:rPr>
          <w:rFonts w:ascii="Arial" w:hAnsi="Arial" w:cs="Arial"/>
          <w:sz w:val="24"/>
          <w:szCs w:val="24"/>
          <w:lang w:val="en-US"/>
        </w:rPr>
        <w:t xml:space="preserve"> and at this stage not justified.  </w:t>
      </w:r>
      <w:r w:rsidR="005562B8">
        <w:rPr>
          <w:rFonts w:ascii="Arial" w:hAnsi="Arial" w:cs="Arial"/>
          <w:sz w:val="24"/>
          <w:szCs w:val="24"/>
          <w:lang w:val="en-US"/>
        </w:rPr>
        <w:t>R</w:t>
      </w:r>
      <w:r w:rsidR="00366B8A">
        <w:rPr>
          <w:rFonts w:ascii="Arial" w:hAnsi="Arial" w:cs="Arial"/>
          <w:sz w:val="24"/>
          <w:szCs w:val="24"/>
          <w:lang w:val="en-US"/>
        </w:rPr>
        <w:t xml:space="preserve">eporting in this way should only </w:t>
      </w:r>
      <w:r w:rsidR="005562B8">
        <w:rPr>
          <w:rFonts w:ascii="Arial" w:hAnsi="Arial" w:cs="Arial"/>
          <w:sz w:val="24"/>
          <w:szCs w:val="24"/>
          <w:lang w:val="en-US"/>
        </w:rPr>
        <w:t xml:space="preserve">occur </w:t>
      </w:r>
      <w:r w:rsidR="00366B8A">
        <w:rPr>
          <w:rFonts w:ascii="Arial" w:hAnsi="Arial" w:cs="Arial"/>
          <w:sz w:val="24"/>
          <w:szCs w:val="24"/>
          <w:lang w:val="en-US"/>
        </w:rPr>
        <w:t>once the audit process has been completed and the data in the annual report verified.</w:t>
      </w:r>
    </w:p>
    <w:p w14:paraId="11CE729E" w14:textId="77777777" w:rsidR="002250E5" w:rsidRDefault="002250E5" w:rsidP="004837DC">
      <w:pPr>
        <w:autoSpaceDE w:val="0"/>
        <w:autoSpaceDN w:val="0"/>
        <w:adjustRightInd w:val="0"/>
        <w:spacing w:after="0" w:line="276" w:lineRule="auto"/>
        <w:rPr>
          <w:rFonts w:ascii="Arial" w:hAnsi="Arial" w:cs="Arial"/>
          <w:sz w:val="24"/>
          <w:szCs w:val="24"/>
          <w:lang w:val="en-US"/>
        </w:rPr>
      </w:pPr>
    </w:p>
    <w:p w14:paraId="11CE729F" w14:textId="77777777" w:rsidR="00A3159B" w:rsidRDefault="002250E5"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Also, there </w:t>
      </w:r>
      <w:r w:rsidR="00027994">
        <w:rPr>
          <w:rFonts w:ascii="Arial" w:hAnsi="Arial" w:cs="Arial"/>
          <w:sz w:val="24"/>
          <w:szCs w:val="24"/>
          <w:lang w:val="en-US"/>
        </w:rPr>
        <w:t xml:space="preserve">are already </w:t>
      </w:r>
      <w:r>
        <w:rPr>
          <w:rFonts w:ascii="Arial" w:hAnsi="Arial" w:cs="Arial"/>
          <w:sz w:val="24"/>
          <w:szCs w:val="24"/>
          <w:lang w:val="en-US"/>
        </w:rPr>
        <w:t xml:space="preserve">a </w:t>
      </w:r>
      <w:r w:rsidR="00A3159B">
        <w:rPr>
          <w:rFonts w:ascii="Arial" w:hAnsi="Arial" w:cs="Arial"/>
          <w:sz w:val="24"/>
          <w:szCs w:val="24"/>
          <w:lang w:val="en-US"/>
        </w:rPr>
        <w:t xml:space="preserve">number </w:t>
      </w:r>
      <w:r>
        <w:rPr>
          <w:rFonts w:ascii="Arial" w:hAnsi="Arial" w:cs="Arial"/>
          <w:sz w:val="24"/>
          <w:szCs w:val="24"/>
          <w:lang w:val="en-US"/>
        </w:rPr>
        <w:t xml:space="preserve">of sustainability reporting </w:t>
      </w:r>
      <w:r w:rsidR="00A3159B">
        <w:rPr>
          <w:rFonts w:ascii="Arial" w:hAnsi="Arial" w:cs="Arial"/>
          <w:sz w:val="24"/>
          <w:szCs w:val="24"/>
          <w:lang w:val="en-US"/>
        </w:rPr>
        <w:t xml:space="preserve">schemes </w:t>
      </w:r>
      <w:r>
        <w:rPr>
          <w:rFonts w:ascii="Arial" w:hAnsi="Arial" w:cs="Arial"/>
          <w:sz w:val="24"/>
          <w:szCs w:val="24"/>
          <w:lang w:val="en-US"/>
        </w:rPr>
        <w:t>as compan</w:t>
      </w:r>
      <w:r w:rsidR="00027994">
        <w:rPr>
          <w:rFonts w:ascii="Arial" w:hAnsi="Arial" w:cs="Arial"/>
          <w:sz w:val="24"/>
          <w:szCs w:val="24"/>
          <w:lang w:val="en-US"/>
        </w:rPr>
        <w:t>ies’</w:t>
      </w:r>
      <w:r>
        <w:rPr>
          <w:rFonts w:ascii="Arial" w:hAnsi="Arial" w:cs="Arial"/>
          <w:sz w:val="24"/>
          <w:szCs w:val="24"/>
          <w:lang w:val="en-US"/>
        </w:rPr>
        <w:t xml:space="preserve"> ‘green credentials’ become increasingly important to trading performance and </w:t>
      </w:r>
      <w:r w:rsidR="005562B8">
        <w:rPr>
          <w:rFonts w:ascii="Arial" w:hAnsi="Arial" w:cs="Arial"/>
          <w:sz w:val="24"/>
          <w:szCs w:val="24"/>
          <w:lang w:val="en-US"/>
        </w:rPr>
        <w:t xml:space="preserve">satisfying </w:t>
      </w:r>
      <w:r>
        <w:rPr>
          <w:rFonts w:ascii="Arial" w:hAnsi="Arial" w:cs="Arial"/>
          <w:sz w:val="24"/>
          <w:szCs w:val="24"/>
          <w:lang w:val="en-US"/>
        </w:rPr>
        <w:t xml:space="preserve">the requirements of </w:t>
      </w:r>
      <w:r w:rsidR="00027994">
        <w:rPr>
          <w:rFonts w:ascii="Arial" w:hAnsi="Arial" w:cs="Arial"/>
          <w:sz w:val="24"/>
          <w:szCs w:val="24"/>
          <w:lang w:val="en-US"/>
        </w:rPr>
        <w:t xml:space="preserve">customers and </w:t>
      </w:r>
      <w:r>
        <w:rPr>
          <w:rFonts w:ascii="Arial" w:hAnsi="Arial" w:cs="Arial"/>
          <w:sz w:val="24"/>
          <w:szCs w:val="24"/>
          <w:lang w:val="en-US"/>
        </w:rPr>
        <w:t xml:space="preserve">investors. </w:t>
      </w:r>
      <w:r w:rsidR="005562B8">
        <w:rPr>
          <w:rFonts w:ascii="Arial" w:hAnsi="Arial" w:cs="Arial"/>
          <w:sz w:val="24"/>
          <w:szCs w:val="24"/>
          <w:lang w:val="en-US"/>
        </w:rPr>
        <w:t xml:space="preserve">More often, participation is </w:t>
      </w:r>
      <w:r>
        <w:rPr>
          <w:rFonts w:ascii="Arial" w:hAnsi="Arial" w:cs="Arial"/>
          <w:sz w:val="24"/>
          <w:szCs w:val="24"/>
          <w:lang w:val="en-US"/>
        </w:rPr>
        <w:t>undertaken voluntarily</w:t>
      </w:r>
      <w:r w:rsidR="00027994">
        <w:rPr>
          <w:rFonts w:ascii="Arial" w:hAnsi="Arial" w:cs="Arial"/>
          <w:sz w:val="24"/>
          <w:szCs w:val="24"/>
          <w:lang w:val="en-US"/>
        </w:rPr>
        <w:t xml:space="preserve"> </w:t>
      </w:r>
      <w:r>
        <w:rPr>
          <w:rFonts w:ascii="Arial" w:hAnsi="Arial" w:cs="Arial"/>
          <w:sz w:val="24"/>
          <w:szCs w:val="24"/>
          <w:lang w:val="en-US"/>
        </w:rPr>
        <w:t xml:space="preserve">through initiatives by trade bodies </w:t>
      </w:r>
      <w:r w:rsidR="00027994">
        <w:rPr>
          <w:rFonts w:ascii="Arial" w:hAnsi="Arial" w:cs="Arial"/>
          <w:sz w:val="24"/>
          <w:szCs w:val="24"/>
          <w:lang w:val="en-US"/>
        </w:rPr>
        <w:t xml:space="preserve">or </w:t>
      </w:r>
      <w:r>
        <w:rPr>
          <w:rFonts w:ascii="Arial" w:hAnsi="Arial" w:cs="Arial"/>
          <w:sz w:val="24"/>
          <w:szCs w:val="24"/>
          <w:lang w:val="en-US"/>
        </w:rPr>
        <w:t xml:space="preserve">by membership of bodies such as the Better Buildings Partnership. </w:t>
      </w:r>
      <w:r w:rsidR="00A3159B">
        <w:rPr>
          <w:rFonts w:ascii="Arial" w:hAnsi="Arial" w:cs="Arial"/>
          <w:sz w:val="24"/>
          <w:szCs w:val="24"/>
          <w:lang w:val="en-US"/>
        </w:rPr>
        <w:t xml:space="preserve"> </w:t>
      </w:r>
      <w:r>
        <w:rPr>
          <w:rFonts w:ascii="Arial" w:hAnsi="Arial" w:cs="Arial"/>
          <w:sz w:val="24"/>
          <w:szCs w:val="24"/>
          <w:lang w:val="en-US"/>
        </w:rPr>
        <w:t>In the light of this complex pattern, any single reporting framework to replace the current array of mandatory schemes should aim to complement</w:t>
      </w:r>
      <w:r w:rsidR="00A3159B">
        <w:rPr>
          <w:rFonts w:ascii="Arial" w:hAnsi="Arial" w:cs="Arial"/>
          <w:sz w:val="24"/>
          <w:szCs w:val="24"/>
          <w:lang w:val="en-US"/>
        </w:rPr>
        <w:t xml:space="preserve"> existing initiatives.</w:t>
      </w:r>
    </w:p>
    <w:p w14:paraId="11CE72A0" w14:textId="77777777" w:rsidR="00366B8A" w:rsidRDefault="002250E5"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 </w:t>
      </w:r>
    </w:p>
    <w:p w14:paraId="11CE72A1"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Q4. Do you agree that from 2019 energy and carbon reporting to Companies House should</w:t>
      </w:r>
      <w:r w:rsidR="002250E5">
        <w:rPr>
          <w:rFonts w:ascii="Arial" w:hAnsi="Arial" w:cs="Arial"/>
          <w:b/>
          <w:bCs/>
          <w:sz w:val="24"/>
          <w:szCs w:val="24"/>
          <w:lang w:val="en-US"/>
        </w:rPr>
        <w:t xml:space="preserve"> </w:t>
      </w:r>
      <w:r w:rsidRPr="004837DC">
        <w:rPr>
          <w:rFonts w:ascii="Arial" w:hAnsi="Arial" w:cs="Arial"/>
          <w:b/>
          <w:bCs/>
          <w:sz w:val="24"/>
          <w:szCs w:val="24"/>
          <w:lang w:val="en-US"/>
        </w:rPr>
        <w:t>be electronic? [Yes or No]. If yes, please specify any digital formats, such as XBRL / XBRL,</w:t>
      </w:r>
      <w:r w:rsidR="002250E5">
        <w:rPr>
          <w:rFonts w:ascii="Arial" w:hAnsi="Arial" w:cs="Arial"/>
          <w:b/>
          <w:bCs/>
          <w:sz w:val="24"/>
          <w:szCs w:val="24"/>
          <w:lang w:val="en-US"/>
        </w:rPr>
        <w:t xml:space="preserve"> </w:t>
      </w:r>
      <w:r w:rsidRPr="004837DC">
        <w:rPr>
          <w:rFonts w:ascii="Arial" w:hAnsi="Arial" w:cs="Arial"/>
          <w:b/>
          <w:bCs/>
          <w:sz w:val="24"/>
          <w:szCs w:val="24"/>
          <w:lang w:val="en-US"/>
        </w:rPr>
        <w:t>that may be suited to this purpose, and any opportunities and challenges these may</w:t>
      </w:r>
      <w:r w:rsidR="002250E5">
        <w:rPr>
          <w:rFonts w:ascii="Arial" w:hAnsi="Arial" w:cs="Arial"/>
          <w:b/>
          <w:bCs/>
          <w:sz w:val="24"/>
          <w:szCs w:val="24"/>
          <w:lang w:val="en-US"/>
        </w:rPr>
        <w:t xml:space="preserve"> </w:t>
      </w:r>
      <w:r w:rsidRPr="004837DC">
        <w:rPr>
          <w:rFonts w:ascii="Arial" w:hAnsi="Arial" w:cs="Arial"/>
          <w:b/>
          <w:bCs/>
          <w:sz w:val="24"/>
          <w:szCs w:val="24"/>
          <w:lang w:val="en-US"/>
        </w:rPr>
        <w:t>present.</w:t>
      </w:r>
    </w:p>
    <w:p w14:paraId="11CE72A2" w14:textId="77777777" w:rsidR="002250E5" w:rsidRPr="004837DC" w:rsidRDefault="002250E5" w:rsidP="004837DC">
      <w:pPr>
        <w:autoSpaceDE w:val="0"/>
        <w:autoSpaceDN w:val="0"/>
        <w:adjustRightInd w:val="0"/>
        <w:spacing w:after="0" w:line="276" w:lineRule="auto"/>
        <w:rPr>
          <w:rFonts w:ascii="Arial" w:hAnsi="Arial" w:cs="Arial"/>
          <w:b/>
          <w:bCs/>
          <w:sz w:val="24"/>
          <w:szCs w:val="24"/>
          <w:lang w:val="en-US"/>
        </w:rPr>
      </w:pPr>
    </w:p>
    <w:p w14:paraId="11CE72A3" w14:textId="77777777" w:rsidR="004837DC" w:rsidRDefault="00027994"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No</w:t>
      </w:r>
      <w:r w:rsidR="005562B8">
        <w:rPr>
          <w:rFonts w:ascii="Arial" w:hAnsi="Arial" w:cs="Arial"/>
          <w:sz w:val="24"/>
          <w:szCs w:val="24"/>
          <w:lang w:val="en-US"/>
        </w:rPr>
        <w:t>, if compulsory</w:t>
      </w:r>
      <w:r>
        <w:rPr>
          <w:rFonts w:ascii="Arial" w:hAnsi="Arial" w:cs="Arial"/>
          <w:sz w:val="24"/>
          <w:szCs w:val="24"/>
          <w:lang w:val="en-US"/>
        </w:rPr>
        <w:t xml:space="preserve">.  </w:t>
      </w:r>
      <w:r w:rsidR="007347EF">
        <w:rPr>
          <w:rFonts w:ascii="Arial" w:hAnsi="Arial" w:cs="Arial"/>
          <w:sz w:val="24"/>
          <w:szCs w:val="24"/>
          <w:lang w:val="en-US"/>
        </w:rPr>
        <w:t>T</w:t>
      </w:r>
      <w:r w:rsidR="004837DC" w:rsidRPr="004837DC">
        <w:rPr>
          <w:rFonts w:ascii="Arial" w:hAnsi="Arial" w:cs="Arial"/>
          <w:sz w:val="24"/>
          <w:szCs w:val="24"/>
          <w:lang w:val="en-US"/>
        </w:rPr>
        <w:t>he format should be consistent with that required for the Annual Report.</w:t>
      </w:r>
      <w:r>
        <w:rPr>
          <w:rFonts w:ascii="Arial" w:hAnsi="Arial" w:cs="Arial"/>
          <w:sz w:val="24"/>
          <w:szCs w:val="24"/>
          <w:lang w:val="en-US"/>
        </w:rPr>
        <w:t xml:space="preserve">  However, electronic submission could be an option for those companies wishing to report in that way.</w:t>
      </w:r>
    </w:p>
    <w:p w14:paraId="11CE72A4" w14:textId="77777777" w:rsidR="00027994" w:rsidRPr="004837DC" w:rsidRDefault="00027994" w:rsidP="004837DC">
      <w:pPr>
        <w:autoSpaceDE w:val="0"/>
        <w:autoSpaceDN w:val="0"/>
        <w:adjustRightInd w:val="0"/>
        <w:spacing w:after="0" w:line="276" w:lineRule="auto"/>
        <w:rPr>
          <w:rFonts w:ascii="Arial" w:hAnsi="Arial" w:cs="Arial"/>
          <w:sz w:val="24"/>
          <w:szCs w:val="24"/>
          <w:lang w:val="en-US"/>
        </w:rPr>
      </w:pPr>
    </w:p>
    <w:p w14:paraId="11CE72A5"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Q5. Do you agree that the government should seek to establish a mechanism for collating</w:t>
      </w:r>
      <w:r w:rsidR="00027994">
        <w:rPr>
          <w:rFonts w:ascii="Arial" w:hAnsi="Arial" w:cs="Arial"/>
          <w:b/>
          <w:bCs/>
          <w:sz w:val="24"/>
          <w:szCs w:val="24"/>
          <w:lang w:val="en-US"/>
        </w:rPr>
        <w:t xml:space="preserve"> </w:t>
      </w:r>
      <w:r w:rsidRPr="004837DC">
        <w:rPr>
          <w:rFonts w:ascii="Arial" w:hAnsi="Arial" w:cs="Arial"/>
          <w:b/>
          <w:bCs/>
          <w:sz w:val="24"/>
          <w:szCs w:val="24"/>
          <w:lang w:val="en-US"/>
        </w:rPr>
        <w:t>published energy and carbon data for example via a central published report or tool? Please</w:t>
      </w:r>
      <w:r w:rsidR="00027994">
        <w:rPr>
          <w:rFonts w:ascii="Arial" w:hAnsi="Arial" w:cs="Arial"/>
          <w:b/>
          <w:bCs/>
          <w:sz w:val="24"/>
          <w:szCs w:val="24"/>
          <w:lang w:val="en-US"/>
        </w:rPr>
        <w:t xml:space="preserve"> </w:t>
      </w:r>
      <w:r w:rsidRPr="004837DC">
        <w:rPr>
          <w:rFonts w:ascii="Arial" w:hAnsi="Arial" w:cs="Arial"/>
          <w:b/>
          <w:bCs/>
          <w:sz w:val="24"/>
          <w:szCs w:val="24"/>
          <w:lang w:val="en-US"/>
        </w:rPr>
        <w:t>explain your answer.</w:t>
      </w:r>
    </w:p>
    <w:p w14:paraId="11CE72A6" w14:textId="77777777" w:rsidR="00027994" w:rsidRPr="004837DC" w:rsidRDefault="00027994" w:rsidP="004837DC">
      <w:pPr>
        <w:autoSpaceDE w:val="0"/>
        <w:autoSpaceDN w:val="0"/>
        <w:adjustRightInd w:val="0"/>
        <w:spacing w:after="0" w:line="276" w:lineRule="auto"/>
        <w:rPr>
          <w:rFonts w:ascii="Arial" w:hAnsi="Arial" w:cs="Arial"/>
          <w:b/>
          <w:bCs/>
          <w:sz w:val="24"/>
          <w:szCs w:val="24"/>
          <w:lang w:val="en-US"/>
        </w:rPr>
      </w:pPr>
    </w:p>
    <w:p w14:paraId="11CE72A7" w14:textId="77777777" w:rsidR="00027994" w:rsidRDefault="00027994"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Yes, provided any </w:t>
      </w:r>
      <w:r w:rsidR="004837DC" w:rsidRPr="004837DC">
        <w:rPr>
          <w:rFonts w:ascii="Arial" w:hAnsi="Arial" w:cs="Arial"/>
          <w:sz w:val="24"/>
          <w:szCs w:val="24"/>
          <w:lang w:val="en-US"/>
        </w:rPr>
        <w:t>portal</w:t>
      </w:r>
      <w:r>
        <w:rPr>
          <w:rFonts w:ascii="Arial" w:hAnsi="Arial" w:cs="Arial"/>
          <w:sz w:val="24"/>
          <w:szCs w:val="24"/>
          <w:lang w:val="en-US"/>
        </w:rPr>
        <w:t xml:space="preserve"> is adequately resourced by the Government and easy to interrogate.</w:t>
      </w:r>
    </w:p>
    <w:p w14:paraId="11CE72A8" w14:textId="77777777" w:rsidR="00027994" w:rsidRDefault="00027994" w:rsidP="004837DC">
      <w:pPr>
        <w:autoSpaceDE w:val="0"/>
        <w:autoSpaceDN w:val="0"/>
        <w:adjustRightInd w:val="0"/>
        <w:spacing w:after="0" w:line="276" w:lineRule="auto"/>
        <w:rPr>
          <w:rFonts w:ascii="Arial" w:hAnsi="Arial" w:cs="Arial"/>
          <w:sz w:val="24"/>
          <w:szCs w:val="24"/>
          <w:lang w:val="en-US"/>
        </w:rPr>
      </w:pPr>
    </w:p>
    <w:p w14:paraId="11CE72A9" w14:textId="77777777" w:rsidR="00EB11EC" w:rsidRDefault="00027994"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However, any central </w:t>
      </w:r>
      <w:r w:rsidR="007347EF">
        <w:rPr>
          <w:rFonts w:ascii="Arial" w:hAnsi="Arial" w:cs="Arial"/>
          <w:sz w:val="24"/>
          <w:szCs w:val="24"/>
          <w:lang w:val="en-US"/>
        </w:rPr>
        <w:t>mechanis</w:t>
      </w:r>
      <w:r w:rsidR="00EB11EC">
        <w:rPr>
          <w:rFonts w:ascii="Arial" w:hAnsi="Arial" w:cs="Arial"/>
          <w:sz w:val="24"/>
          <w:szCs w:val="24"/>
          <w:lang w:val="en-US"/>
        </w:rPr>
        <w:t xml:space="preserve">m should not report on the basis of a single </w:t>
      </w:r>
      <w:r w:rsidR="007347EF">
        <w:rPr>
          <w:rFonts w:ascii="Arial" w:hAnsi="Arial" w:cs="Arial"/>
          <w:sz w:val="24"/>
          <w:szCs w:val="24"/>
          <w:lang w:val="en-US"/>
        </w:rPr>
        <w:t>data</w:t>
      </w:r>
      <w:r w:rsidR="00EB11EC">
        <w:rPr>
          <w:rFonts w:ascii="Arial" w:hAnsi="Arial" w:cs="Arial"/>
          <w:sz w:val="24"/>
          <w:szCs w:val="24"/>
          <w:lang w:val="en-US"/>
        </w:rPr>
        <w:t xml:space="preserve"> population </w:t>
      </w:r>
      <w:r w:rsidR="007347EF">
        <w:rPr>
          <w:rFonts w:ascii="Arial" w:hAnsi="Arial" w:cs="Arial"/>
          <w:sz w:val="24"/>
          <w:szCs w:val="24"/>
          <w:lang w:val="en-US"/>
        </w:rPr>
        <w:t>incorporating all</w:t>
      </w:r>
      <w:r w:rsidR="00EB11EC">
        <w:rPr>
          <w:rFonts w:ascii="Arial" w:hAnsi="Arial" w:cs="Arial"/>
          <w:sz w:val="24"/>
          <w:szCs w:val="24"/>
          <w:lang w:val="en-US"/>
        </w:rPr>
        <w:t xml:space="preserve"> </w:t>
      </w:r>
      <w:proofErr w:type="gramStart"/>
      <w:r w:rsidR="00EB11EC">
        <w:rPr>
          <w:rFonts w:ascii="Arial" w:hAnsi="Arial" w:cs="Arial"/>
          <w:sz w:val="24"/>
          <w:szCs w:val="24"/>
          <w:lang w:val="en-US"/>
        </w:rPr>
        <w:t>businesses</w:t>
      </w:r>
      <w:r w:rsidR="007347EF">
        <w:rPr>
          <w:rFonts w:ascii="Arial" w:hAnsi="Arial" w:cs="Arial"/>
          <w:sz w:val="24"/>
          <w:szCs w:val="24"/>
          <w:lang w:val="en-US"/>
        </w:rPr>
        <w:t xml:space="preserve">, </w:t>
      </w:r>
      <w:r w:rsidR="00EB11EC">
        <w:rPr>
          <w:rFonts w:ascii="Arial" w:hAnsi="Arial" w:cs="Arial"/>
          <w:sz w:val="24"/>
          <w:szCs w:val="24"/>
          <w:lang w:val="en-US"/>
        </w:rPr>
        <w:t>but</w:t>
      </w:r>
      <w:proofErr w:type="gramEnd"/>
      <w:r w:rsidR="00EB11EC">
        <w:rPr>
          <w:rFonts w:ascii="Arial" w:hAnsi="Arial" w:cs="Arial"/>
          <w:sz w:val="24"/>
          <w:szCs w:val="24"/>
          <w:lang w:val="en-US"/>
        </w:rPr>
        <w:t xml:space="preserve"> </w:t>
      </w:r>
      <w:r>
        <w:rPr>
          <w:rFonts w:ascii="Arial" w:hAnsi="Arial" w:cs="Arial"/>
          <w:sz w:val="24"/>
          <w:szCs w:val="24"/>
          <w:lang w:val="en-US"/>
        </w:rPr>
        <w:t xml:space="preserve">distinguish between the different major sectors of the economy. </w:t>
      </w:r>
      <w:r w:rsidR="00EB11EC">
        <w:rPr>
          <w:rFonts w:ascii="Arial" w:hAnsi="Arial" w:cs="Arial"/>
          <w:sz w:val="24"/>
          <w:szCs w:val="24"/>
          <w:lang w:val="en-US"/>
        </w:rPr>
        <w:t xml:space="preserve"> </w:t>
      </w:r>
      <w:r w:rsidR="007347EF">
        <w:rPr>
          <w:rFonts w:ascii="Arial" w:hAnsi="Arial" w:cs="Arial"/>
          <w:sz w:val="24"/>
          <w:szCs w:val="24"/>
          <w:lang w:val="en-US"/>
        </w:rPr>
        <w:t xml:space="preserve">The </w:t>
      </w:r>
      <w:r w:rsidR="00EB11EC">
        <w:rPr>
          <w:rFonts w:ascii="Arial" w:hAnsi="Arial" w:cs="Arial"/>
          <w:sz w:val="24"/>
          <w:szCs w:val="24"/>
          <w:lang w:val="en-US"/>
        </w:rPr>
        <w:t>sectors of the economy have markedly different energy use characteristics and publishing one benchmark of performance would unfairly portray high energy users such as retail compared with low energy use sectors.  What is needed is to be able to identify good and bad performance within sectors</w:t>
      </w:r>
      <w:r w:rsidR="007347EF">
        <w:rPr>
          <w:rFonts w:ascii="Arial" w:hAnsi="Arial" w:cs="Arial"/>
          <w:sz w:val="24"/>
          <w:szCs w:val="24"/>
          <w:lang w:val="en-US"/>
        </w:rPr>
        <w:t xml:space="preserve"> with comparable energy and carbon use profiles</w:t>
      </w:r>
      <w:r w:rsidR="00EB11EC">
        <w:rPr>
          <w:rFonts w:ascii="Arial" w:hAnsi="Arial" w:cs="Arial"/>
          <w:sz w:val="24"/>
          <w:szCs w:val="24"/>
          <w:lang w:val="en-US"/>
        </w:rPr>
        <w:t xml:space="preserve">. </w:t>
      </w:r>
    </w:p>
    <w:p w14:paraId="11CE72AA" w14:textId="77777777" w:rsidR="00EB11EC" w:rsidRDefault="00EB11EC" w:rsidP="004837DC">
      <w:pPr>
        <w:autoSpaceDE w:val="0"/>
        <w:autoSpaceDN w:val="0"/>
        <w:adjustRightInd w:val="0"/>
        <w:spacing w:after="0" w:line="276" w:lineRule="auto"/>
        <w:rPr>
          <w:rFonts w:ascii="Arial" w:hAnsi="Arial" w:cs="Arial"/>
          <w:sz w:val="24"/>
          <w:szCs w:val="24"/>
          <w:lang w:val="en-US"/>
        </w:rPr>
      </w:pPr>
    </w:p>
    <w:p w14:paraId="11CE72AB" w14:textId="77777777" w:rsidR="004837DC" w:rsidRP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Q6. Do you think that the policy should apply to: A) all ‘large’ companies based on</w:t>
      </w:r>
      <w:r w:rsidR="00EB11EC">
        <w:rPr>
          <w:rFonts w:ascii="Arial" w:hAnsi="Arial" w:cs="Arial"/>
          <w:b/>
          <w:bCs/>
          <w:sz w:val="24"/>
          <w:szCs w:val="24"/>
          <w:lang w:val="en-US"/>
        </w:rPr>
        <w:t xml:space="preserve"> </w:t>
      </w:r>
      <w:r w:rsidRPr="004837DC">
        <w:rPr>
          <w:rFonts w:ascii="Arial" w:hAnsi="Arial" w:cs="Arial"/>
          <w:b/>
          <w:bCs/>
          <w:sz w:val="24"/>
          <w:szCs w:val="24"/>
          <w:lang w:val="en-US"/>
        </w:rPr>
        <w:t>employee numbers and financial tests; B) companies who meet the 6GWh ex-CRC annual</w:t>
      </w:r>
      <w:r w:rsidR="00EB11EC">
        <w:rPr>
          <w:rFonts w:ascii="Arial" w:hAnsi="Arial" w:cs="Arial"/>
          <w:b/>
          <w:bCs/>
          <w:sz w:val="24"/>
          <w:szCs w:val="24"/>
          <w:lang w:val="en-US"/>
        </w:rPr>
        <w:t xml:space="preserve"> </w:t>
      </w:r>
      <w:r w:rsidRPr="004837DC">
        <w:rPr>
          <w:rFonts w:ascii="Arial" w:hAnsi="Arial" w:cs="Arial"/>
          <w:b/>
          <w:bCs/>
          <w:sz w:val="24"/>
          <w:szCs w:val="24"/>
          <w:lang w:val="en-US"/>
        </w:rPr>
        <w:t>electricity use threshold described; or C) another threshold? Please explain your answer.</w:t>
      </w:r>
      <w:r w:rsidR="00EB11EC">
        <w:rPr>
          <w:rFonts w:ascii="Arial" w:hAnsi="Arial" w:cs="Arial"/>
          <w:b/>
          <w:bCs/>
          <w:sz w:val="24"/>
          <w:szCs w:val="24"/>
          <w:lang w:val="en-US"/>
        </w:rPr>
        <w:t xml:space="preserve"> </w:t>
      </w:r>
      <w:r w:rsidRPr="004837DC">
        <w:rPr>
          <w:rFonts w:ascii="Arial" w:hAnsi="Arial" w:cs="Arial"/>
          <w:b/>
          <w:bCs/>
          <w:sz w:val="24"/>
          <w:szCs w:val="24"/>
          <w:lang w:val="en-US"/>
        </w:rPr>
        <w:t>Please state if you have any views on whether reporting should be required to operate at</w:t>
      </w:r>
      <w:r w:rsidR="00EB11EC">
        <w:rPr>
          <w:rFonts w:ascii="Arial" w:hAnsi="Arial" w:cs="Arial"/>
          <w:b/>
          <w:bCs/>
          <w:sz w:val="24"/>
          <w:szCs w:val="24"/>
          <w:lang w:val="en-US"/>
        </w:rPr>
        <w:t xml:space="preserve"> </w:t>
      </w:r>
      <w:r w:rsidRPr="004837DC">
        <w:rPr>
          <w:rFonts w:ascii="Arial" w:hAnsi="Arial" w:cs="Arial"/>
          <w:b/>
          <w:bCs/>
          <w:sz w:val="24"/>
          <w:szCs w:val="24"/>
          <w:lang w:val="en-US"/>
        </w:rPr>
        <w:t>the group or individual company level.</w:t>
      </w:r>
    </w:p>
    <w:p w14:paraId="11CE72AC" w14:textId="77777777" w:rsidR="00EB11EC" w:rsidRDefault="00EB11EC" w:rsidP="004837DC">
      <w:pPr>
        <w:autoSpaceDE w:val="0"/>
        <w:autoSpaceDN w:val="0"/>
        <w:adjustRightInd w:val="0"/>
        <w:spacing w:after="0" w:line="276" w:lineRule="auto"/>
        <w:rPr>
          <w:rFonts w:ascii="Arial" w:hAnsi="Arial" w:cs="Arial"/>
          <w:sz w:val="24"/>
          <w:szCs w:val="24"/>
          <w:lang w:val="en-US"/>
        </w:rPr>
      </w:pPr>
    </w:p>
    <w:p w14:paraId="11CE72AD" w14:textId="77777777" w:rsidR="008A32B6" w:rsidRDefault="00EB11EC"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Consistent with our earlier answers, w</w:t>
      </w:r>
      <w:r w:rsidR="004837DC" w:rsidRPr="004837DC">
        <w:rPr>
          <w:rFonts w:ascii="Arial" w:hAnsi="Arial" w:cs="Arial"/>
          <w:sz w:val="24"/>
          <w:szCs w:val="24"/>
          <w:lang w:val="en-US"/>
        </w:rPr>
        <w:t>e support the policy applying to all ‘large’ companies based on employee numbers and</w:t>
      </w:r>
      <w:r>
        <w:rPr>
          <w:rFonts w:ascii="Arial" w:hAnsi="Arial" w:cs="Arial"/>
          <w:sz w:val="24"/>
          <w:szCs w:val="24"/>
          <w:lang w:val="en-US"/>
        </w:rPr>
        <w:t xml:space="preserve"> </w:t>
      </w:r>
      <w:r w:rsidR="004837DC" w:rsidRPr="004837DC">
        <w:rPr>
          <w:rFonts w:ascii="Arial" w:hAnsi="Arial" w:cs="Arial"/>
          <w:sz w:val="24"/>
          <w:szCs w:val="24"/>
          <w:lang w:val="en-US"/>
        </w:rPr>
        <w:t>financial tests</w:t>
      </w:r>
      <w:r w:rsidR="008A32B6">
        <w:rPr>
          <w:rFonts w:ascii="Arial" w:hAnsi="Arial" w:cs="Arial"/>
          <w:sz w:val="24"/>
          <w:szCs w:val="24"/>
          <w:lang w:val="en-US"/>
        </w:rPr>
        <w:t>.  Regarding how it is applied, m</w:t>
      </w:r>
      <w:r w:rsidR="004837DC" w:rsidRPr="004837DC">
        <w:rPr>
          <w:rFonts w:ascii="Arial" w:hAnsi="Arial" w:cs="Arial"/>
          <w:sz w:val="24"/>
          <w:szCs w:val="24"/>
          <w:lang w:val="en-US"/>
        </w:rPr>
        <w:t xml:space="preserve">ost </w:t>
      </w:r>
      <w:r>
        <w:rPr>
          <w:rFonts w:ascii="Arial" w:hAnsi="Arial" w:cs="Arial"/>
          <w:sz w:val="24"/>
          <w:szCs w:val="24"/>
          <w:lang w:val="en-US"/>
        </w:rPr>
        <w:t xml:space="preserve">of our </w:t>
      </w:r>
      <w:r w:rsidR="004837DC" w:rsidRPr="004837DC">
        <w:rPr>
          <w:rFonts w:ascii="Arial" w:hAnsi="Arial" w:cs="Arial"/>
          <w:sz w:val="24"/>
          <w:szCs w:val="24"/>
          <w:lang w:val="en-US"/>
        </w:rPr>
        <w:t>retailer</w:t>
      </w:r>
      <w:r>
        <w:rPr>
          <w:rFonts w:ascii="Arial" w:hAnsi="Arial" w:cs="Arial"/>
          <w:sz w:val="24"/>
          <w:szCs w:val="24"/>
          <w:lang w:val="en-US"/>
        </w:rPr>
        <w:t xml:space="preserve"> members </w:t>
      </w:r>
      <w:r w:rsidR="004837DC" w:rsidRPr="004837DC">
        <w:rPr>
          <w:rFonts w:ascii="Arial" w:hAnsi="Arial" w:cs="Arial"/>
          <w:sz w:val="24"/>
          <w:szCs w:val="24"/>
          <w:lang w:val="en-US"/>
        </w:rPr>
        <w:t xml:space="preserve">will qualify for </w:t>
      </w:r>
      <w:r>
        <w:rPr>
          <w:rFonts w:ascii="Arial" w:hAnsi="Arial" w:cs="Arial"/>
          <w:sz w:val="24"/>
          <w:szCs w:val="24"/>
          <w:lang w:val="en-US"/>
        </w:rPr>
        <w:t>r</w:t>
      </w:r>
      <w:r w:rsidR="004837DC" w:rsidRPr="004837DC">
        <w:rPr>
          <w:rFonts w:ascii="Arial" w:hAnsi="Arial" w:cs="Arial"/>
          <w:sz w:val="24"/>
          <w:szCs w:val="24"/>
          <w:lang w:val="en-US"/>
        </w:rPr>
        <w:t>eporting</w:t>
      </w:r>
      <w:r>
        <w:rPr>
          <w:rFonts w:ascii="Arial" w:hAnsi="Arial" w:cs="Arial"/>
          <w:sz w:val="24"/>
          <w:szCs w:val="24"/>
          <w:lang w:val="en-US"/>
        </w:rPr>
        <w:t xml:space="preserve"> </w:t>
      </w:r>
      <w:r w:rsidR="004837DC" w:rsidRPr="004837DC">
        <w:rPr>
          <w:rFonts w:ascii="Arial" w:hAnsi="Arial" w:cs="Arial"/>
          <w:sz w:val="24"/>
          <w:szCs w:val="24"/>
          <w:lang w:val="en-US"/>
        </w:rPr>
        <w:t>regardless</w:t>
      </w:r>
      <w:r w:rsidR="008A32B6">
        <w:rPr>
          <w:rFonts w:ascii="Arial" w:hAnsi="Arial" w:cs="Arial"/>
          <w:sz w:val="24"/>
          <w:szCs w:val="24"/>
          <w:lang w:val="en-US"/>
        </w:rPr>
        <w:t xml:space="preserve"> of which of the proposed methodologies is adopted.</w:t>
      </w:r>
    </w:p>
    <w:p w14:paraId="11CE72AE" w14:textId="77777777" w:rsidR="008A32B6" w:rsidRDefault="008A32B6" w:rsidP="004837DC">
      <w:pPr>
        <w:autoSpaceDE w:val="0"/>
        <w:autoSpaceDN w:val="0"/>
        <w:adjustRightInd w:val="0"/>
        <w:spacing w:after="0" w:line="276" w:lineRule="auto"/>
        <w:rPr>
          <w:rFonts w:ascii="Arial" w:hAnsi="Arial" w:cs="Arial"/>
          <w:sz w:val="24"/>
          <w:szCs w:val="24"/>
          <w:lang w:val="en-US"/>
        </w:rPr>
      </w:pPr>
    </w:p>
    <w:p w14:paraId="11CE72AF"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Q7. If you prefer Population Approach A (all ‘large’ companies) which of the proposed</w:t>
      </w:r>
      <w:r w:rsidR="008A32B6">
        <w:rPr>
          <w:rFonts w:ascii="Arial" w:hAnsi="Arial" w:cs="Arial"/>
          <w:b/>
          <w:bCs/>
          <w:sz w:val="24"/>
          <w:szCs w:val="24"/>
          <w:lang w:val="en-US"/>
        </w:rPr>
        <w:t xml:space="preserve"> </w:t>
      </w:r>
      <w:r w:rsidRPr="004837DC">
        <w:rPr>
          <w:rFonts w:ascii="Arial" w:hAnsi="Arial" w:cs="Arial"/>
          <w:b/>
          <w:bCs/>
          <w:sz w:val="24"/>
          <w:szCs w:val="24"/>
          <w:lang w:val="en-US"/>
        </w:rPr>
        <w:t>company size definitions seems the most appropriate to you, (</w:t>
      </w:r>
      <w:proofErr w:type="spellStart"/>
      <w:r w:rsidRPr="004837DC">
        <w:rPr>
          <w:rFonts w:ascii="Arial" w:hAnsi="Arial" w:cs="Arial"/>
          <w:b/>
          <w:bCs/>
          <w:sz w:val="24"/>
          <w:szCs w:val="24"/>
          <w:lang w:val="en-US"/>
        </w:rPr>
        <w:t>i</w:t>
      </w:r>
      <w:proofErr w:type="spellEnd"/>
      <w:r w:rsidRPr="004837DC">
        <w:rPr>
          <w:rFonts w:ascii="Arial" w:hAnsi="Arial" w:cs="Arial"/>
          <w:b/>
          <w:bCs/>
          <w:sz w:val="24"/>
          <w:szCs w:val="24"/>
          <w:lang w:val="en-US"/>
        </w:rPr>
        <w:t>) Companies Act 2006, or (ii)</w:t>
      </w:r>
      <w:r w:rsidR="008A32B6">
        <w:rPr>
          <w:rFonts w:ascii="Arial" w:hAnsi="Arial" w:cs="Arial"/>
          <w:b/>
          <w:bCs/>
          <w:sz w:val="24"/>
          <w:szCs w:val="24"/>
          <w:lang w:val="en-US"/>
        </w:rPr>
        <w:t xml:space="preserve"> </w:t>
      </w:r>
      <w:r w:rsidRPr="004837DC">
        <w:rPr>
          <w:rFonts w:ascii="Arial" w:hAnsi="Arial" w:cs="Arial"/>
          <w:b/>
          <w:bCs/>
          <w:sz w:val="24"/>
          <w:szCs w:val="24"/>
          <w:lang w:val="en-US"/>
        </w:rPr>
        <w:t>ESOS, or (iii) any others?</w:t>
      </w:r>
    </w:p>
    <w:p w14:paraId="11CE72B0" w14:textId="77777777" w:rsidR="008A32B6" w:rsidRPr="004837DC" w:rsidRDefault="008A32B6" w:rsidP="004837DC">
      <w:pPr>
        <w:autoSpaceDE w:val="0"/>
        <w:autoSpaceDN w:val="0"/>
        <w:adjustRightInd w:val="0"/>
        <w:spacing w:after="0" w:line="276" w:lineRule="auto"/>
        <w:rPr>
          <w:rFonts w:ascii="Arial" w:hAnsi="Arial" w:cs="Arial"/>
          <w:b/>
          <w:bCs/>
          <w:sz w:val="24"/>
          <w:szCs w:val="24"/>
          <w:lang w:val="en-US"/>
        </w:rPr>
      </w:pPr>
    </w:p>
    <w:p w14:paraId="11CE72B1" w14:textId="77777777" w:rsidR="004837DC" w:rsidRPr="004837DC" w:rsidRDefault="008A32B6"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The </w:t>
      </w:r>
      <w:r w:rsidR="004837DC" w:rsidRPr="004837DC">
        <w:rPr>
          <w:rFonts w:ascii="Arial" w:hAnsi="Arial" w:cs="Arial"/>
          <w:sz w:val="24"/>
          <w:szCs w:val="24"/>
          <w:lang w:val="en-US"/>
        </w:rPr>
        <w:t>Companies Act 2006 provides the most appropriate size definition because it is</w:t>
      </w:r>
      <w:r>
        <w:rPr>
          <w:rFonts w:ascii="Arial" w:hAnsi="Arial" w:cs="Arial"/>
          <w:sz w:val="24"/>
          <w:szCs w:val="24"/>
          <w:lang w:val="en-US"/>
        </w:rPr>
        <w:t xml:space="preserve"> </w:t>
      </w:r>
      <w:r w:rsidR="004837DC" w:rsidRPr="004837DC">
        <w:rPr>
          <w:rFonts w:ascii="Arial" w:hAnsi="Arial" w:cs="Arial"/>
          <w:sz w:val="24"/>
          <w:szCs w:val="24"/>
          <w:lang w:val="en-US"/>
        </w:rPr>
        <w:t>well understood by</w:t>
      </w:r>
      <w:r>
        <w:rPr>
          <w:rFonts w:ascii="Arial" w:hAnsi="Arial" w:cs="Arial"/>
          <w:sz w:val="24"/>
          <w:szCs w:val="24"/>
          <w:lang w:val="en-US"/>
        </w:rPr>
        <w:t xml:space="preserve"> companies. </w:t>
      </w:r>
    </w:p>
    <w:p w14:paraId="11CE72B2" w14:textId="77777777" w:rsidR="004837DC" w:rsidRPr="004837DC" w:rsidRDefault="004837DC" w:rsidP="004837DC">
      <w:pPr>
        <w:autoSpaceDE w:val="0"/>
        <w:autoSpaceDN w:val="0"/>
        <w:adjustRightInd w:val="0"/>
        <w:spacing w:after="0" w:line="276" w:lineRule="auto"/>
        <w:rPr>
          <w:rFonts w:ascii="Arial" w:hAnsi="Arial" w:cs="Arial"/>
          <w:sz w:val="24"/>
          <w:szCs w:val="24"/>
          <w:lang w:val="en-US"/>
        </w:rPr>
      </w:pPr>
    </w:p>
    <w:p w14:paraId="11CE72B3" w14:textId="77777777" w:rsidR="004837DC" w:rsidRP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Q8. If you prefer Population Approach C, which energy use threshold is most appropriate?</w:t>
      </w:r>
      <w:r w:rsidR="008A32B6">
        <w:rPr>
          <w:rFonts w:ascii="Arial" w:hAnsi="Arial" w:cs="Arial"/>
          <w:b/>
          <w:bCs/>
          <w:sz w:val="24"/>
          <w:szCs w:val="24"/>
          <w:lang w:val="en-US"/>
        </w:rPr>
        <w:t xml:space="preserve"> </w:t>
      </w:r>
      <w:r w:rsidRPr="004837DC">
        <w:rPr>
          <w:rFonts w:ascii="Arial" w:hAnsi="Arial" w:cs="Arial"/>
          <w:b/>
          <w:bCs/>
          <w:sz w:val="24"/>
          <w:szCs w:val="24"/>
          <w:lang w:val="en-US"/>
        </w:rPr>
        <w:t>Please explain your answer, and state who you think should be required to report,</w:t>
      </w:r>
      <w:r w:rsidR="008A32B6">
        <w:rPr>
          <w:rFonts w:ascii="Arial" w:hAnsi="Arial" w:cs="Arial"/>
          <w:b/>
          <w:bCs/>
          <w:sz w:val="24"/>
          <w:szCs w:val="24"/>
          <w:lang w:val="en-US"/>
        </w:rPr>
        <w:t xml:space="preserve"> </w:t>
      </w:r>
      <w:r w:rsidRPr="004837DC">
        <w:rPr>
          <w:rFonts w:ascii="Arial" w:hAnsi="Arial" w:cs="Arial"/>
          <w:b/>
          <w:bCs/>
          <w:sz w:val="24"/>
          <w:szCs w:val="24"/>
          <w:lang w:val="en-US"/>
        </w:rPr>
        <w:t xml:space="preserve">describing any other energy threshold(s) you may </w:t>
      </w:r>
      <w:proofErr w:type="spellStart"/>
      <w:r w:rsidRPr="004837DC">
        <w:rPr>
          <w:rFonts w:ascii="Arial" w:hAnsi="Arial" w:cs="Arial"/>
          <w:b/>
          <w:bCs/>
          <w:sz w:val="24"/>
          <w:szCs w:val="24"/>
          <w:lang w:val="en-US"/>
        </w:rPr>
        <w:t>favour</w:t>
      </w:r>
      <w:proofErr w:type="spellEnd"/>
      <w:r w:rsidRPr="004837DC">
        <w:rPr>
          <w:rFonts w:ascii="Arial" w:hAnsi="Arial" w:cs="Arial"/>
          <w:b/>
          <w:bCs/>
          <w:sz w:val="24"/>
          <w:szCs w:val="24"/>
          <w:lang w:val="en-US"/>
        </w:rPr>
        <w:t xml:space="preserve"> (with options including but not</w:t>
      </w:r>
      <w:r w:rsidR="008A32B6">
        <w:rPr>
          <w:rFonts w:ascii="Arial" w:hAnsi="Arial" w:cs="Arial"/>
          <w:b/>
          <w:bCs/>
          <w:sz w:val="24"/>
          <w:szCs w:val="24"/>
          <w:lang w:val="en-US"/>
        </w:rPr>
        <w:t xml:space="preserve"> </w:t>
      </w:r>
      <w:r w:rsidRPr="004837DC">
        <w:rPr>
          <w:rFonts w:ascii="Arial" w:hAnsi="Arial" w:cs="Arial"/>
          <w:b/>
          <w:bCs/>
          <w:sz w:val="24"/>
          <w:szCs w:val="24"/>
          <w:lang w:val="en-US"/>
        </w:rPr>
        <w:t>limited to 6GWh per year across all energy products, and 500MWh per year for each of</w:t>
      </w:r>
      <w:r w:rsidR="008A32B6">
        <w:rPr>
          <w:rFonts w:ascii="Arial" w:hAnsi="Arial" w:cs="Arial"/>
          <w:b/>
          <w:bCs/>
          <w:sz w:val="24"/>
          <w:szCs w:val="24"/>
          <w:lang w:val="en-US"/>
        </w:rPr>
        <w:t xml:space="preserve"> </w:t>
      </w:r>
      <w:r w:rsidRPr="004837DC">
        <w:rPr>
          <w:rFonts w:ascii="Arial" w:hAnsi="Arial" w:cs="Arial"/>
          <w:b/>
          <w:bCs/>
          <w:sz w:val="24"/>
          <w:szCs w:val="24"/>
          <w:lang w:val="en-US"/>
        </w:rPr>
        <w:t>electricity, gas, and transport).</w:t>
      </w:r>
    </w:p>
    <w:p w14:paraId="11CE72B4" w14:textId="77777777" w:rsidR="007347EF" w:rsidRDefault="007347EF" w:rsidP="004837DC">
      <w:pPr>
        <w:autoSpaceDE w:val="0"/>
        <w:autoSpaceDN w:val="0"/>
        <w:adjustRightInd w:val="0"/>
        <w:spacing w:after="0" w:line="276" w:lineRule="auto"/>
        <w:rPr>
          <w:rFonts w:ascii="Arial" w:hAnsi="Arial" w:cs="Arial"/>
          <w:sz w:val="24"/>
          <w:szCs w:val="24"/>
          <w:lang w:val="en-US"/>
        </w:rPr>
      </w:pPr>
    </w:p>
    <w:p w14:paraId="11CE72B5" w14:textId="77777777" w:rsidR="004837DC" w:rsidRDefault="004837DC" w:rsidP="004837DC">
      <w:pPr>
        <w:autoSpaceDE w:val="0"/>
        <w:autoSpaceDN w:val="0"/>
        <w:adjustRightInd w:val="0"/>
        <w:spacing w:after="0" w:line="276" w:lineRule="auto"/>
        <w:rPr>
          <w:rFonts w:ascii="Arial" w:hAnsi="Arial" w:cs="Arial"/>
          <w:sz w:val="24"/>
          <w:szCs w:val="24"/>
          <w:lang w:val="en-US"/>
        </w:rPr>
      </w:pPr>
      <w:r w:rsidRPr="007347EF">
        <w:rPr>
          <w:rFonts w:ascii="Arial" w:hAnsi="Arial" w:cs="Arial"/>
          <w:sz w:val="24"/>
          <w:szCs w:val="24"/>
          <w:lang w:val="en-US"/>
        </w:rPr>
        <w:t>N</w:t>
      </w:r>
      <w:r w:rsidRPr="004837DC">
        <w:rPr>
          <w:rFonts w:ascii="Arial" w:hAnsi="Arial" w:cs="Arial"/>
          <w:sz w:val="24"/>
          <w:szCs w:val="24"/>
          <w:lang w:val="en-US"/>
        </w:rPr>
        <w:t>o</w:t>
      </w:r>
      <w:r w:rsidR="008A32B6">
        <w:rPr>
          <w:rFonts w:ascii="Arial" w:hAnsi="Arial" w:cs="Arial"/>
          <w:sz w:val="24"/>
          <w:szCs w:val="24"/>
          <w:lang w:val="en-US"/>
        </w:rPr>
        <w:t xml:space="preserve"> comment (no</w:t>
      </w:r>
      <w:r w:rsidRPr="004837DC">
        <w:rPr>
          <w:rFonts w:ascii="Arial" w:hAnsi="Arial" w:cs="Arial"/>
          <w:sz w:val="24"/>
          <w:szCs w:val="24"/>
          <w:lang w:val="en-US"/>
        </w:rPr>
        <w:t>t applicable</w:t>
      </w:r>
      <w:r w:rsidR="008A32B6">
        <w:rPr>
          <w:rFonts w:ascii="Arial" w:hAnsi="Arial" w:cs="Arial"/>
          <w:sz w:val="24"/>
          <w:szCs w:val="24"/>
          <w:lang w:val="en-US"/>
        </w:rPr>
        <w:t xml:space="preserve"> to our industry)</w:t>
      </w:r>
      <w:r w:rsidRPr="004837DC">
        <w:rPr>
          <w:rFonts w:ascii="Arial" w:hAnsi="Arial" w:cs="Arial"/>
          <w:sz w:val="24"/>
          <w:szCs w:val="24"/>
          <w:lang w:val="en-US"/>
        </w:rPr>
        <w:t>.</w:t>
      </w:r>
    </w:p>
    <w:p w14:paraId="11CE72B6" w14:textId="77777777" w:rsidR="008A32B6" w:rsidRPr="004837DC" w:rsidRDefault="008A32B6" w:rsidP="004837DC">
      <w:pPr>
        <w:autoSpaceDE w:val="0"/>
        <w:autoSpaceDN w:val="0"/>
        <w:adjustRightInd w:val="0"/>
        <w:spacing w:after="0" w:line="276" w:lineRule="auto"/>
        <w:rPr>
          <w:rFonts w:ascii="Arial" w:hAnsi="Arial" w:cs="Arial"/>
          <w:sz w:val="24"/>
          <w:szCs w:val="24"/>
          <w:lang w:val="en-US"/>
        </w:rPr>
      </w:pPr>
    </w:p>
    <w:p w14:paraId="11CE72B7"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Q9. Should reporting requirements within the Companies Act regime also apply to Limited</w:t>
      </w:r>
      <w:r w:rsidR="008A32B6">
        <w:rPr>
          <w:rFonts w:ascii="Arial" w:hAnsi="Arial" w:cs="Arial"/>
          <w:b/>
          <w:bCs/>
          <w:sz w:val="24"/>
          <w:szCs w:val="24"/>
          <w:lang w:val="en-US"/>
        </w:rPr>
        <w:t xml:space="preserve"> </w:t>
      </w:r>
      <w:r w:rsidRPr="004837DC">
        <w:rPr>
          <w:rFonts w:ascii="Arial" w:hAnsi="Arial" w:cs="Arial"/>
          <w:b/>
          <w:bCs/>
          <w:sz w:val="24"/>
          <w:szCs w:val="24"/>
          <w:lang w:val="en-US"/>
        </w:rPr>
        <w:t>Liability Partnerships (LLPs)? [Yes or No]. Please explain your answer.</w:t>
      </w:r>
    </w:p>
    <w:p w14:paraId="11CE72B8" w14:textId="77777777" w:rsidR="008A32B6" w:rsidRPr="004837DC" w:rsidRDefault="008A32B6" w:rsidP="004837DC">
      <w:pPr>
        <w:autoSpaceDE w:val="0"/>
        <w:autoSpaceDN w:val="0"/>
        <w:adjustRightInd w:val="0"/>
        <w:spacing w:after="0" w:line="276" w:lineRule="auto"/>
        <w:rPr>
          <w:rFonts w:ascii="Arial" w:hAnsi="Arial" w:cs="Arial"/>
          <w:b/>
          <w:bCs/>
          <w:sz w:val="24"/>
          <w:szCs w:val="24"/>
          <w:lang w:val="en-US"/>
        </w:rPr>
      </w:pPr>
    </w:p>
    <w:p w14:paraId="11CE72B9" w14:textId="77777777" w:rsidR="004837DC" w:rsidRDefault="004837DC" w:rsidP="004837DC">
      <w:pPr>
        <w:autoSpaceDE w:val="0"/>
        <w:autoSpaceDN w:val="0"/>
        <w:adjustRightInd w:val="0"/>
        <w:spacing w:after="0" w:line="276" w:lineRule="auto"/>
        <w:rPr>
          <w:rFonts w:ascii="Arial" w:hAnsi="Arial" w:cs="Arial"/>
          <w:sz w:val="24"/>
          <w:szCs w:val="24"/>
          <w:lang w:val="en-US"/>
        </w:rPr>
      </w:pPr>
      <w:r w:rsidRPr="004837DC">
        <w:rPr>
          <w:rFonts w:ascii="Arial" w:hAnsi="Arial" w:cs="Arial"/>
          <w:sz w:val="24"/>
          <w:szCs w:val="24"/>
          <w:lang w:val="en-US"/>
        </w:rPr>
        <w:t xml:space="preserve">Yes, </w:t>
      </w:r>
      <w:r w:rsidR="008A32B6">
        <w:rPr>
          <w:rFonts w:ascii="Arial" w:hAnsi="Arial" w:cs="Arial"/>
          <w:sz w:val="24"/>
          <w:szCs w:val="24"/>
          <w:lang w:val="en-US"/>
        </w:rPr>
        <w:t>i</w:t>
      </w:r>
      <w:r w:rsidRPr="004837DC">
        <w:rPr>
          <w:rFonts w:ascii="Arial" w:hAnsi="Arial" w:cs="Arial"/>
          <w:sz w:val="24"/>
          <w:szCs w:val="24"/>
          <w:lang w:val="en-US"/>
        </w:rPr>
        <w:t xml:space="preserve">f they </w:t>
      </w:r>
      <w:r w:rsidR="008A32B6">
        <w:rPr>
          <w:rFonts w:ascii="Arial" w:hAnsi="Arial" w:cs="Arial"/>
          <w:sz w:val="24"/>
          <w:szCs w:val="24"/>
          <w:lang w:val="en-US"/>
        </w:rPr>
        <w:t>qualify a</w:t>
      </w:r>
      <w:r w:rsidRPr="004837DC">
        <w:rPr>
          <w:rFonts w:ascii="Arial" w:hAnsi="Arial" w:cs="Arial"/>
          <w:sz w:val="24"/>
          <w:szCs w:val="24"/>
          <w:lang w:val="en-US"/>
        </w:rPr>
        <w:t xml:space="preserve">s a large company based on </w:t>
      </w:r>
      <w:r w:rsidR="00272E61">
        <w:rPr>
          <w:rFonts w:ascii="Arial" w:hAnsi="Arial" w:cs="Arial"/>
          <w:sz w:val="24"/>
          <w:szCs w:val="24"/>
          <w:lang w:val="en-US"/>
        </w:rPr>
        <w:t xml:space="preserve">accepted </w:t>
      </w:r>
      <w:r w:rsidRPr="004837DC">
        <w:rPr>
          <w:rFonts w:ascii="Arial" w:hAnsi="Arial" w:cs="Arial"/>
          <w:sz w:val="24"/>
          <w:szCs w:val="24"/>
          <w:lang w:val="en-US"/>
        </w:rPr>
        <w:t>employee numbers and financial tests.</w:t>
      </w:r>
    </w:p>
    <w:p w14:paraId="11CE72BA" w14:textId="77777777" w:rsidR="008A32B6" w:rsidRPr="004837DC" w:rsidRDefault="008A32B6" w:rsidP="004837DC">
      <w:pPr>
        <w:autoSpaceDE w:val="0"/>
        <w:autoSpaceDN w:val="0"/>
        <w:adjustRightInd w:val="0"/>
        <w:spacing w:after="0" w:line="276" w:lineRule="auto"/>
        <w:rPr>
          <w:rFonts w:ascii="Arial" w:hAnsi="Arial" w:cs="Arial"/>
          <w:sz w:val="24"/>
          <w:szCs w:val="24"/>
          <w:lang w:val="en-US"/>
        </w:rPr>
      </w:pPr>
    </w:p>
    <w:p w14:paraId="11CE72BB" w14:textId="77777777" w:rsidR="007347EF"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Q10. Please state where you agree that UK quoted companies should continue, or start to</w:t>
      </w:r>
      <w:r w:rsidR="008A32B6">
        <w:rPr>
          <w:rFonts w:ascii="Arial" w:hAnsi="Arial" w:cs="Arial"/>
          <w:b/>
          <w:bCs/>
          <w:sz w:val="24"/>
          <w:szCs w:val="24"/>
          <w:lang w:val="en-US"/>
        </w:rPr>
        <w:t xml:space="preserve"> </w:t>
      </w:r>
      <w:r w:rsidRPr="004837DC">
        <w:rPr>
          <w:rFonts w:ascii="Arial" w:hAnsi="Arial" w:cs="Arial"/>
          <w:b/>
          <w:bCs/>
          <w:sz w:val="24"/>
          <w:szCs w:val="24"/>
          <w:lang w:val="en-US"/>
        </w:rPr>
        <w:t>report, on one or more of the following a) global Scope 1 and 2 GHG emissions b) an</w:t>
      </w:r>
      <w:r w:rsidR="008A32B6">
        <w:rPr>
          <w:rFonts w:ascii="Arial" w:hAnsi="Arial" w:cs="Arial"/>
          <w:b/>
          <w:bCs/>
          <w:sz w:val="24"/>
          <w:szCs w:val="24"/>
          <w:lang w:val="en-US"/>
        </w:rPr>
        <w:t xml:space="preserve"> </w:t>
      </w:r>
      <w:r w:rsidRPr="004837DC">
        <w:rPr>
          <w:rFonts w:ascii="Arial" w:hAnsi="Arial" w:cs="Arial"/>
          <w:b/>
          <w:bCs/>
          <w:sz w:val="24"/>
          <w:szCs w:val="24"/>
          <w:lang w:val="en-US"/>
        </w:rPr>
        <w:t xml:space="preserve">intensity metric, and start to report on c) global total energy use? </w:t>
      </w:r>
    </w:p>
    <w:p w14:paraId="11CE72BC" w14:textId="77777777" w:rsidR="007347EF" w:rsidRDefault="007347EF" w:rsidP="004837DC">
      <w:pPr>
        <w:autoSpaceDE w:val="0"/>
        <w:autoSpaceDN w:val="0"/>
        <w:adjustRightInd w:val="0"/>
        <w:spacing w:after="0" w:line="276" w:lineRule="auto"/>
        <w:rPr>
          <w:rFonts w:ascii="Arial" w:hAnsi="Arial" w:cs="Arial"/>
          <w:b/>
          <w:bCs/>
          <w:sz w:val="24"/>
          <w:szCs w:val="24"/>
          <w:lang w:val="en-US"/>
        </w:rPr>
      </w:pPr>
    </w:p>
    <w:p w14:paraId="11CE72BD" w14:textId="77777777" w:rsidR="007347EF" w:rsidRPr="00272E61" w:rsidRDefault="007347EF" w:rsidP="007347EF">
      <w:pPr>
        <w:autoSpaceDE w:val="0"/>
        <w:autoSpaceDN w:val="0"/>
        <w:adjustRightInd w:val="0"/>
        <w:spacing w:after="0" w:line="276" w:lineRule="auto"/>
        <w:rPr>
          <w:rFonts w:ascii="Arial" w:hAnsi="Arial" w:cs="Arial"/>
          <w:bCs/>
          <w:sz w:val="24"/>
          <w:szCs w:val="24"/>
          <w:lang w:val="en-US"/>
        </w:rPr>
      </w:pPr>
      <w:r w:rsidRPr="00272E61">
        <w:rPr>
          <w:rFonts w:ascii="Arial" w:hAnsi="Arial" w:cs="Arial"/>
          <w:bCs/>
          <w:sz w:val="24"/>
          <w:szCs w:val="24"/>
          <w:lang w:val="en-US"/>
        </w:rPr>
        <w:t xml:space="preserve">Yes, </w:t>
      </w:r>
      <w:r>
        <w:rPr>
          <w:rFonts w:ascii="Arial" w:hAnsi="Arial" w:cs="Arial"/>
          <w:bCs/>
          <w:sz w:val="24"/>
          <w:szCs w:val="24"/>
          <w:lang w:val="en-US"/>
        </w:rPr>
        <w:t>UK quoted companies should follow global Scope 1 and 2 GHG emissions.</w:t>
      </w:r>
    </w:p>
    <w:p w14:paraId="11CE72BE" w14:textId="77777777" w:rsidR="007347EF" w:rsidRDefault="007347EF" w:rsidP="004837DC">
      <w:pPr>
        <w:autoSpaceDE w:val="0"/>
        <w:autoSpaceDN w:val="0"/>
        <w:adjustRightInd w:val="0"/>
        <w:spacing w:after="0" w:line="276" w:lineRule="auto"/>
        <w:rPr>
          <w:rFonts w:ascii="Arial" w:hAnsi="Arial" w:cs="Arial"/>
          <w:b/>
          <w:bCs/>
          <w:sz w:val="24"/>
          <w:szCs w:val="24"/>
          <w:lang w:val="en-US"/>
        </w:rPr>
      </w:pPr>
    </w:p>
    <w:p w14:paraId="11CE72BF"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Please also provide any</w:t>
      </w:r>
      <w:r w:rsidR="008A32B6">
        <w:rPr>
          <w:rFonts w:ascii="Arial" w:hAnsi="Arial" w:cs="Arial"/>
          <w:b/>
          <w:bCs/>
          <w:sz w:val="24"/>
          <w:szCs w:val="24"/>
          <w:lang w:val="en-US"/>
        </w:rPr>
        <w:t xml:space="preserve"> </w:t>
      </w:r>
      <w:r w:rsidRPr="004837DC">
        <w:rPr>
          <w:rFonts w:ascii="Arial" w:hAnsi="Arial" w:cs="Arial"/>
          <w:b/>
          <w:bCs/>
          <w:sz w:val="24"/>
          <w:szCs w:val="24"/>
          <w:lang w:val="en-US"/>
        </w:rPr>
        <w:t>views and evidence on the effectiveness of the current mandatory GHG reporting regime</w:t>
      </w:r>
      <w:r w:rsidR="008A32B6">
        <w:rPr>
          <w:rFonts w:ascii="Arial" w:hAnsi="Arial" w:cs="Arial"/>
          <w:b/>
          <w:bCs/>
          <w:sz w:val="24"/>
          <w:szCs w:val="24"/>
          <w:lang w:val="en-US"/>
        </w:rPr>
        <w:t xml:space="preserve"> </w:t>
      </w:r>
      <w:r w:rsidRPr="004837DC">
        <w:rPr>
          <w:rFonts w:ascii="Arial" w:hAnsi="Arial" w:cs="Arial"/>
          <w:b/>
          <w:bCs/>
          <w:sz w:val="24"/>
          <w:szCs w:val="24"/>
          <w:lang w:val="en-US"/>
        </w:rPr>
        <w:t>in improving corporate transparency, reducing energy use, and reducing emissions.</w:t>
      </w:r>
    </w:p>
    <w:p w14:paraId="11CE72C0" w14:textId="77777777" w:rsidR="008A32B6" w:rsidRDefault="008A32B6" w:rsidP="004837DC">
      <w:pPr>
        <w:autoSpaceDE w:val="0"/>
        <w:autoSpaceDN w:val="0"/>
        <w:adjustRightInd w:val="0"/>
        <w:spacing w:after="0" w:line="276" w:lineRule="auto"/>
        <w:rPr>
          <w:rFonts w:ascii="Arial" w:hAnsi="Arial" w:cs="Arial"/>
          <w:b/>
          <w:bCs/>
          <w:sz w:val="24"/>
          <w:szCs w:val="24"/>
          <w:lang w:val="en-US"/>
        </w:rPr>
      </w:pPr>
    </w:p>
    <w:p w14:paraId="11CE72C1" w14:textId="77777777" w:rsidR="00272E61" w:rsidRDefault="007347EF" w:rsidP="00272E61">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We have no evidence on which to base a comment.</w:t>
      </w:r>
    </w:p>
    <w:p w14:paraId="11CE72C2" w14:textId="77777777" w:rsidR="007347EF" w:rsidRPr="004837DC" w:rsidRDefault="007347EF" w:rsidP="00272E61">
      <w:pPr>
        <w:autoSpaceDE w:val="0"/>
        <w:autoSpaceDN w:val="0"/>
        <w:adjustRightInd w:val="0"/>
        <w:spacing w:after="0" w:line="276" w:lineRule="auto"/>
        <w:rPr>
          <w:rFonts w:ascii="Arial" w:hAnsi="Arial" w:cs="Arial"/>
          <w:sz w:val="24"/>
          <w:szCs w:val="24"/>
          <w:lang w:val="en-US"/>
        </w:rPr>
      </w:pPr>
    </w:p>
    <w:p w14:paraId="11CE72C3"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Q11. Do you agree that UK unquoted companies in scope should report on a) total UK</w:t>
      </w:r>
      <w:r w:rsidR="00272E61">
        <w:rPr>
          <w:rFonts w:ascii="Arial" w:hAnsi="Arial" w:cs="Arial"/>
          <w:b/>
          <w:bCs/>
          <w:sz w:val="24"/>
          <w:szCs w:val="24"/>
          <w:lang w:val="en-US"/>
        </w:rPr>
        <w:t xml:space="preserve"> </w:t>
      </w:r>
      <w:r w:rsidRPr="004837DC">
        <w:rPr>
          <w:rFonts w:ascii="Arial" w:hAnsi="Arial" w:cs="Arial"/>
          <w:b/>
          <w:bCs/>
          <w:sz w:val="24"/>
          <w:szCs w:val="24"/>
          <w:lang w:val="en-US"/>
        </w:rPr>
        <w:t>energy use, b) Scope 1 and 2 GHG emissions associated with UK use c) an intensity metric?</w:t>
      </w:r>
      <w:r w:rsidR="00272E61">
        <w:rPr>
          <w:rFonts w:ascii="Arial" w:hAnsi="Arial" w:cs="Arial"/>
          <w:b/>
          <w:bCs/>
          <w:sz w:val="24"/>
          <w:szCs w:val="24"/>
          <w:lang w:val="en-US"/>
        </w:rPr>
        <w:t xml:space="preserve"> </w:t>
      </w:r>
      <w:r w:rsidRPr="004837DC">
        <w:rPr>
          <w:rFonts w:ascii="Arial" w:hAnsi="Arial" w:cs="Arial"/>
          <w:b/>
          <w:bCs/>
          <w:sz w:val="24"/>
          <w:szCs w:val="24"/>
          <w:lang w:val="en-US"/>
        </w:rPr>
        <w:t>Please explain your answer. Do you agree that only electricity, gas and transport energy</w:t>
      </w:r>
      <w:r w:rsidR="00272E61">
        <w:rPr>
          <w:rFonts w:ascii="Arial" w:hAnsi="Arial" w:cs="Arial"/>
          <w:b/>
          <w:bCs/>
          <w:sz w:val="24"/>
          <w:szCs w:val="24"/>
          <w:lang w:val="en-US"/>
        </w:rPr>
        <w:t xml:space="preserve"> </w:t>
      </w:r>
      <w:r w:rsidRPr="004837DC">
        <w:rPr>
          <w:rFonts w:ascii="Arial" w:hAnsi="Arial" w:cs="Arial"/>
          <w:b/>
          <w:bCs/>
          <w:sz w:val="24"/>
          <w:szCs w:val="24"/>
          <w:lang w:val="en-US"/>
        </w:rPr>
        <w:t>should be in scope for unquoted companies? [Yes or No]. Please explain your answer, and if</w:t>
      </w:r>
      <w:r w:rsidR="00272E61">
        <w:rPr>
          <w:rFonts w:ascii="Arial" w:hAnsi="Arial" w:cs="Arial"/>
          <w:b/>
          <w:bCs/>
          <w:sz w:val="24"/>
          <w:szCs w:val="24"/>
          <w:lang w:val="en-US"/>
        </w:rPr>
        <w:t xml:space="preserve"> </w:t>
      </w:r>
      <w:r w:rsidRPr="004837DC">
        <w:rPr>
          <w:rFonts w:ascii="Arial" w:hAnsi="Arial" w:cs="Arial"/>
          <w:b/>
          <w:bCs/>
          <w:sz w:val="24"/>
          <w:szCs w:val="24"/>
          <w:lang w:val="en-US"/>
        </w:rPr>
        <w:t>no please set out what you think the scope should be.</w:t>
      </w:r>
    </w:p>
    <w:p w14:paraId="11CE72C4" w14:textId="77777777" w:rsidR="00272E61" w:rsidRDefault="00272E61" w:rsidP="00272E61">
      <w:pPr>
        <w:autoSpaceDE w:val="0"/>
        <w:autoSpaceDN w:val="0"/>
        <w:adjustRightInd w:val="0"/>
        <w:spacing w:after="0" w:line="276" w:lineRule="auto"/>
        <w:rPr>
          <w:rFonts w:ascii="Arial" w:hAnsi="Arial" w:cs="Arial"/>
          <w:sz w:val="24"/>
          <w:szCs w:val="24"/>
          <w:lang w:val="en-US"/>
        </w:rPr>
      </w:pPr>
    </w:p>
    <w:p w14:paraId="11CE72C5" w14:textId="77777777" w:rsidR="00272E61" w:rsidRDefault="00272E61" w:rsidP="00272E61">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We agree unquoted companies should have to report on global Scope 1 and 2 GHG emissions and be treated no differently to quoted companies.  Regarding intensity metrics, we have already commented that these would only serve a useful purpose if they distinguish between sectors of the business economy </w:t>
      </w:r>
      <w:proofErr w:type="gramStart"/>
      <w:r>
        <w:rPr>
          <w:rFonts w:ascii="Arial" w:hAnsi="Arial" w:cs="Arial"/>
          <w:sz w:val="24"/>
          <w:szCs w:val="24"/>
          <w:lang w:val="en-US"/>
        </w:rPr>
        <w:t>so as to</w:t>
      </w:r>
      <w:proofErr w:type="gramEnd"/>
      <w:r>
        <w:rPr>
          <w:rFonts w:ascii="Arial" w:hAnsi="Arial" w:cs="Arial"/>
          <w:sz w:val="24"/>
          <w:szCs w:val="24"/>
          <w:lang w:val="en-US"/>
        </w:rPr>
        <w:t xml:space="preserve"> recognize different energy use profiles.   </w:t>
      </w:r>
    </w:p>
    <w:p w14:paraId="11CE72C6" w14:textId="77777777" w:rsidR="00272E61" w:rsidRPr="004837DC" w:rsidRDefault="00272E61" w:rsidP="004837DC">
      <w:pPr>
        <w:autoSpaceDE w:val="0"/>
        <w:autoSpaceDN w:val="0"/>
        <w:adjustRightInd w:val="0"/>
        <w:spacing w:after="0" w:line="276" w:lineRule="auto"/>
        <w:rPr>
          <w:rFonts w:ascii="Arial" w:hAnsi="Arial" w:cs="Arial"/>
          <w:b/>
          <w:bCs/>
          <w:sz w:val="24"/>
          <w:szCs w:val="24"/>
          <w:lang w:val="en-US"/>
        </w:rPr>
      </w:pPr>
    </w:p>
    <w:p w14:paraId="11CE72C7"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Q12. Should the government a) mandate the use of specific intensity metrics by sector; b)</w:t>
      </w:r>
      <w:r w:rsidR="00272E61">
        <w:rPr>
          <w:rFonts w:ascii="Arial" w:hAnsi="Arial" w:cs="Arial"/>
          <w:b/>
          <w:bCs/>
          <w:sz w:val="24"/>
          <w:szCs w:val="24"/>
          <w:lang w:val="en-US"/>
        </w:rPr>
        <w:t xml:space="preserve"> </w:t>
      </w:r>
      <w:r w:rsidRPr="004837DC">
        <w:rPr>
          <w:rFonts w:ascii="Arial" w:hAnsi="Arial" w:cs="Arial"/>
          <w:b/>
          <w:bCs/>
          <w:sz w:val="24"/>
          <w:szCs w:val="24"/>
          <w:lang w:val="en-US"/>
        </w:rPr>
        <w:t>propose best practice in any guidance; or c) leave the matter to sectors, and to existing best</w:t>
      </w:r>
      <w:r w:rsidR="00272E61">
        <w:rPr>
          <w:rFonts w:ascii="Arial" w:hAnsi="Arial" w:cs="Arial"/>
          <w:b/>
          <w:bCs/>
          <w:sz w:val="24"/>
          <w:szCs w:val="24"/>
          <w:lang w:val="en-US"/>
        </w:rPr>
        <w:t xml:space="preserve"> </w:t>
      </w:r>
      <w:r w:rsidRPr="004837DC">
        <w:rPr>
          <w:rFonts w:ascii="Arial" w:hAnsi="Arial" w:cs="Arial"/>
          <w:b/>
          <w:bCs/>
          <w:sz w:val="24"/>
          <w:szCs w:val="24"/>
          <w:lang w:val="en-US"/>
        </w:rPr>
        <w:t>practice and guidance?</w:t>
      </w:r>
    </w:p>
    <w:p w14:paraId="11CE72C8" w14:textId="77777777" w:rsidR="00272E61" w:rsidRPr="004837DC" w:rsidRDefault="00272E61" w:rsidP="004837DC">
      <w:pPr>
        <w:autoSpaceDE w:val="0"/>
        <w:autoSpaceDN w:val="0"/>
        <w:adjustRightInd w:val="0"/>
        <w:spacing w:after="0" w:line="276" w:lineRule="auto"/>
        <w:rPr>
          <w:rFonts w:ascii="Arial" w:hAnsi="Arial" w:cs="Arial"/>
          <w:b/>
          <w:bCs/>
          <w:sz w:val="24"/>
          <w:szCs w:val="24"/>
          <w:lang w:val="en-US"/>
        </w:rPr>
      </w:pPr>
    </w:p>
    <w:p w14:paraId="11CE72C9" w14:textId="77777777" w:rsidR="004837DC" w:rsidRPr="004837DC" w:rsidRDefault="00272E61"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Yes </w:t>
      </w:r>
      <w:r w:rsidR="008A4E11">
        <w:rPr>
          <w:rFonts w:ascii="Arial" w:hAnsi="Arial" w:cs="Arial"/>
          <w:sz w:val="24"/>
          <w:szCs w:val="24"/>
          <w:lang w:val="en-US"/>
        </w:rPr>
        <w:t>to (a) provided a range of suitable metrics is identified for each sector and individual companies allowed to choose which best reflect the nature and needs of their businesses</w:t>
      </w:r>
      <w:r w:rsidR="004837DC" w:rsidRPr="004837DC">
        <w:rPr>
          <w:rFonts w:ascii="Arial" w:hAnsi="Arial" w:cs="Arial"/>
          <w:sz w:val="24"/>
          <w:szCs w:val="24"/>
          <w:lang w:val="en-US"/>
        </w:rPr>
        <w:t>.</w:t>
      </w:r>
    </w:p>
    <w:p w14:paraId="11CE72CA" w14:textId="77777777" w:rsidR="004837DC" w:rsidRPr="004837DC" w:rsidRDefault="004837DC" w:rsidP="004837DC">
      <w:pPr>
        <w:autoSpaceDE w:val="0"/>
        <w:autoSpaceDN w:val="0"/>
        <w:adjustRightInd w:val="0"/>
        <w:spacing w:after="0" w:line="276" w:lineRule="auto"/>
        <w:rPr>
          <w:rFonts w:ascii="Arial" w:hAnsi="Arial" w:cs="Arial"/>
          <w:sz w:val="24"/>
          <w:szCs w:val="24"/>
          <w:lang w:val="en-US"/>
        </w:rPr>
      </w:pPr>
    </w:p>
    <w:p w14:paraId="11CE72CB" w14:textId="77777777" w:rsidR="008A4E11"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Q13.</w:t>
      </w:r>
      <w:r w:rsidR="008A4E11">
        <w:rPr>
          <w:rFonts w:ascii="Arial" w:hAnsi="Arial" w:cs="Arial"/>
          <w:b/>
          <w:bCs/>
          <w:sz w:val="24"/>
          <w:szCs w:val="24"/>
          <w:lang w:val="en-US"/>
        </w:rPr>
        <w:t xml:space="preserve"> </w:t>
      </w:r>
      <w:r w:rsidRPr="004837DC">
        <w:rPr>
          <w:rFonts w:ascii="Arial" w:hAnsi="Arial" w:cs="Arial"/>
          <w:b/>
          <w:bCs/>
          <w:sz w:val="24"/>
          <w:szCs w:val="24"/>
          <w:lang w:val="en-US"/>
        </w:rPr>
        <w:t>A) Do you think it should be mandatory for UK quoted and unquoted companies in scope</w:t>
      </w:r>
      <w:r w:rsidR="008A4E11">
        <w:rPr>
          <w:rFonts w:ascii="Arial" w:hAnsi="Arial" w:cs="Arial"/>
          <w:b/>
          <w:bCs/>
          <w:sz w:val="24"/>
          <w:szCs w:val="24"/>
          <w:lang w:val="en-US"/>
        </w:rPr>
        <w:t xml:space="preserve"> </w:t>
      </w:r>
      <w:r w:rsidRPr="004837DC">
        <w:rPr>
          <w:rFonts w:ascii="Arial" w:hAnsi="Arial" w:cs="Arial"/>
          <w:b/>
          <w:bCs/>
          <w:sz w:val="24"/>
          <w:szCs w:val="24"/>
          <w:lang w:val="en-US"/>
        </w:rPr>
        <w:t>to include information from the most recent audit (including energy management systems</w:t>
      </w:r>
      <w:r w:rsidR="008A4E11">
        <w:rPr>
          <w:rFonts w:ascii="Arial" w:hAnsi="Arial" w:cs="Arial"/>
          <w:b/>
          <w:bCs/>
          <w:sz w:val="24"/>
          <w:szCs w:val="24"/>
          <w:lang w:val="en-US"/>
        </w:rPr>
        <w:t xml:space="preserve"> </w:t>
      </w:r>
      <w:r w:rsidRPr="004837DC">
        <w:rPr>
          <w:rFonts w:ascii="Arial" w:hAnsi="Arial" w:cs="Arial"/>
          <w:b/>
          <w:bCs/>
          <w:sz w:val="24"/>
          <w:szCs w:val="24"/>
          <w:lang w:val="en-US"/>
        </w:rPr>
        <w:t xml:space="preserve">such as ISO50001) on </w:t>
      </w:r>
      <w:proofErr w:type="spellStart"/>
      <w:r w:rsidRPr="004837DC">
        <w:rPr>
          <w:rFonts w:ascii="Arial" w:hAnsi="Arial" w:cs="Arial"/>
          <w:b/>
          <w:bCs/>
          <w:sz w:val="24"/>
          <w:szCs w:val="24"/>
          <w:lang w:val="en-US"/>
        </w:rPr>
        <w:t>i</w:t>
      </w:r>
      <w:proofErr w:type="spellEnd"/>
      <w:r w:rsidRPr="004837DC">
        <w:rPr>
          <w:rFonts w:ascii="Arial" w:hAnsi="Arial" w:cs="Arial"/>
          <w:b/>
          <w:bCs/>
          <w:sz w:val="24"/>
          <w:szCs w:val="24"/>
          <w:lang w:val="en-US"/>
        </w:rPr>
        <w:t xml:space="preserve">) any identified energy savings opportunities [Yes or No] </w:t>
      </w:r>
    </w:p>
    <w:p w14:paraId="11CE72CC" w14:textId="77777777" w:rsidR="008A4E11" w:rsidRDefault="008A4E11" w:rsidP="004837DC">
      <w:pPr>
        <w:autoSpaceDE w:val="0"/>
        <w:autoSpaceDN w:val="0"/>
        <w:adjustRightInd w:val="0"/>
        <w:spacing w:after="0" w:line="276" w:lineRule="auto"/>
        <w:rPr>
          <w:rFonts w:ascii="Arial" w:hAnsi="Arial" w:cs="Arial"/>
          <w:b/>
          <w:bCs/>
          <w:sz w:val="24"/>
          <w:szCs w:val="24"/>
          <w:lang w:val="en-US"/>
        </w:rPr>
      </w:pPr>
    </w:p>
    <w:p w14:paraId="11CE72CD" w14:textId="77777777" w:rsidR="008A4E11" w:rsidRPr="008A4E11" w:rsidRDefault="008A4E11" w:rsidP="004837DC">
      <w:pPr>
        <w:autoSpaceDE w:val="0"/>
        <w:autoSpaceDN w:val="0"/>
        <w:adjustRightInd w:val="0"/>
        <w:spacing w:after="0" w:line="276" w:lineRule="auto"/>
        <w:rPr>
          <w:rFonts w:ascii="Arial" w:hAnsi="Arial" w:cs="Arial"/>
          <w:bCs/>
          <w:sz w:val="24"/>
          <w:szCs w:val="24"/>
          <w:lang w:val="en-US"/>
        </w:rPr>
      </w:pPr>
      <w:r w:rsidRPr="008A4E11">
        <w:rPr>
          <w:rFonts w:ascii="Arial" w:hAnsi="Arial" w:cs="Arial"/>
          <w:bCs/>
          <w:sz w:val="24"/>
          <w:szCs w:val="24"/>
          <w:lang w:val="en-US"/>
        </w:rPr>
        <w:t>No.</w:t>
      </w:r>
    </w:p>
    <w:p w14:paraId="11CE72CE" w14:textId="77777777" w:rsidR="008A4E11" w:rsidRDefault="008A4E11" w:rsidP="004837DC">
      <w:pPr>
        <w:autoSpaceDE w:val="0"/>
        <w:autoSpaceDN w:val="0"/>
        <w:adjustRightInd w:val="0"/>
        <w:spacing w:after="0" w:line="276" w:lineRule="auto"/>
        <w:rPr>
          <w:rFonts w:ascii="Arial" w:hAnsi="Arial" w:cs="Arial"/>
          <w:b/>
          <w:bCs/>
          <w:sz w:val="24"/>
          <w:szCs w:val="24"/>
          <w:lang w:val="en-US"/>
        </w:rPr>
      </w:pPr>
    </w:p>
    <w:p w14:paraId="11CE72CF"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and ii) any</w:t>
      </w:r>
      <w:r w:rsidR="008A4E11">
        <w:rPr>
          <w:rFonts w:ascii="Arial" w:hAnsi="Arial" w:cs="Arial"/>
          <w:b/>
          <w:bCs/>
          <w:sz w:val="24"/>
          <w:szCs w:val="24"/>
          <w:lang w:val="en-US"/>
        </w:rPr>
        <w:t xml:space="preserve"> </w:t>
      </w:r>
      <w:r w:rsidRPr="004837DC">
        <w:rPr>
          <w:rFonts w:ascii="Arial" w:hAnsi="Arial" w:cs="Arial"/>
          <w:b/>
          <w:bCs/>
          <w:sz w:val="24"/>
          <w:szCs w:val="24"/>
          <w:lang w:val="en-US"/>
        </w:rPr>
        <w:t>energy efficiency action taken? [Yes or No]</w:t>
      </w:r>
    </w:p>
    <w:p w14:paraId="11CE72D0" w14:textId="77777777" w:rsidR="008A4E11" w:rsidRDefault="008A4E11" w:rsidP="004837DC">
      <w:pPr>
        <w:autoSpaceDE w:val="0"/>
        <w:autoSpaceDN w:val="0"/>
        <w:adjustRightInd w:val="0"/>
        <w:spacing w:after="0" w:line="276" w:lineRule="auto"/>
        <w:rPr>
          <w:rFonts w:ascii="Arial" w:hAnsi="Arial" w:cs="Arial"/>
          <w:b/>
          <w:bCs/>
          <w:sz w:val="24"/>
          <w:szCs w:val="24"/>
          <w:lang w:val="en-US"/>
        </w:rPr>
      </w:pPr>
    </w:p>
    <w:p w14:paraId="11CE72D1" w14:textId="77777777" w:rsidR="008A4E11" w:rsidRPr="008A4E11" w:rsidRDefault="008A4E11" w:rsidP="004837DC">
      <w:pPr>
        <w:autoSpaceDE w:val="0"/>
        <w:autoSpaceDN w:val="0"/>
        <w:adjustRightInd w:val="0"/>
        <w:spacing w:after="0" w:line="276" w:lineRule="auto"/>
        <w:rPr>
          <w:rFonts w:ascii="Arial" w:hAnsi="Arial" w:cs="Arial"/>
          <w:bCs/>
          <w:sz w:val="24"/>
          <w:szCs w:val="24"/>
          <w:lang w:val="en-US"/>
        </w:rPr>
      </w:pPr>
      <w:r w:rsidRPr="008A4E11">
        <w:rPr>
          <w:rFonts w:ascii="Arial" w:hAnsi="Arial" w:cs="Arial"/>
          <w:bCs/>
          <w:sz w:val="24"/>
          <w:szCs w:val="24"/>
          <w:lang w:val="en-US"/>
        </w:rPr>
        <w:t>No.</w:t>
      </w:r>
    </w:p>
    <w:p w14:paraId="11CE72D2" w14:textId="77777777" w:rsidR="008A4E11" w:rsidRPr="004837DC" w:rsidRDefault="008A4E11" w:rsidP="004837DC">
      <w:pPr>
        <w:autoSpaceDE w:val="0"/>
        <w:autoSpaceDN w:val="0"/>
        <w:adjustRightInd w:val="0"/>
        <w:spacing w:after="0" w:line="276" w:lineRule="auto"/>
        <w:rPr>
          <w:rFonts w:ascii="Arial" w:hAnsi="Arial" w:cs="Arial"/>
          <w:b/>
          <w:bCs/>
          <w:sz w:val="24"/>
          <w:szCs w:val="24"/>
          <w:lang w:val="en-US"/>
        </w:rPr>
      </w:pPr>
    </w:p>
    <w:p w14:paraId="11CE72D3" w14:textId="77777777" w:rsidR="008A4E11"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B) Building on the energy and carbon disclosures proposed here, please provide views on</w:t>
      </w:r>
      <w:r w:rsidR="008A4E11">
        <w:rPr>
          <w:rFonts w:ascii="Arial" w:hAnsi="Arial" w:cs="Arial"/>
          <w:b/>
          <w:bCs/>
          <w:sz w:val="24"/>
          <w:szCs w:val="24"/>
          <w:lang w:val="en-US"/>
        </w:rPr>
        <w:t xml:space="preserve"> </w:t>
      </w:r>
      <w:r w:rsidRPr="004837DC">
        <w:rPr>
          <w:rFonts w:ascii="Arial" w:hAnsi="Arial" w:cs="Arial"/>
          <w:b/>
          <w:bCs/>
          <w:sz w:val="24"/>
          <w:szCs w:val="24"/>
          <w:lang w:val="en-US"/>
        </w:rPr>
        <w:t>whether in the long-term any of the TCFD recommended voluntary disclosures should</w:t>
      </w:r>
      <w:r w:rsidR="008A4E11">
        <w:rPr>
          <w:rFonts w:ascii="Arial" w:hAnsi="Arial" w:cs="Arial"/>
          <w:b/>
          <w:bCs/>
          <w:sz w:val="24"/>
          <w:szCs w:val="24"/>
          <w:lang w:val="en-US"/>
        </w:rPr>
        <w:t xml:space="preserve"> </w:t>
      </w:r>
      <w:r w:rsidRPr="004837DC">
        <w:rPr>
          <w:rFonts w:ascii="Arial" w:hAnsi="Arial" w:cs="Arial"/>
          <w:b/>
          <w:bCs/>
          <w:sz w:val="24"/>
          <w:szCs w:val="24"/>
          <w:lang w:val="en-US"/>
        </w:rPr>
        <w:t>become mandatory disclosures within companies’ annual reports.</w:t>
      </w:r>
      <w:r w:rsidR="008A4E11">
        <w:rPr>
          <w:rFonts w:ascii="Arial" w:hAnsi="Arial" w:cs="Arial"/>
          <w:b/>
          <w:bCs/>
          <w:sz w:val="24"/>
          <w:szCs w:val="24"/>
          <w:lang w:val="en-US"/>
        </w:rPr>
        <w:t xml:space="preserve"> </w:t>
      </w:r>
    </w:p>
    <w:p w14:paraId="11CE72D4" w14:textId="77777777" w:rsidR="008A4E11" w:rsidRDefault="008A4E11" w:rsidP="004837DC">
      <w:pPr>
        <w:autoSpaceDE w:val="0"/>
        <w:autoSpaceDN w:val="0"/>
        <w:adjustRightInd w:val="0"/>
        <w:spacing w:after="0" w:line="276" w:lineRule="auto"/>
        <w:rPr>
          <w:rFonts w:ascii="Arial" w:hAnsi="Arial" w:cs="Arial"/>
          <w:b/>
          <w:bCs/>
          <w:sz w:val="24"/>
          <w:szCs w:val="24"/>
          <w:lang w:val="en-US"/>
        </w:rPr>
      </w:pPr>
    </w:p>
    <w:p w14:paraId="11CE72D5" w14:textId="77777777" w:rsidR="008A4E11" w:rsidRPr="008A4E11" w:rsidRDefault="008A4E11" w:rsidP="004837DC">
      <w:pPr>
        <w:autoSpaceDE w:val="0"/>
        <w:autoSpaceDN w:val="0"/>
        <w:adjustRightInd w:val="0"/>
        <w:spacing w:after="0" w:line="276" w:lineRule="auto"/>
        <w:rPr>
          <w:rFonts w:ascii="Arial" w:hAnsi="Arial" w:cs="Arial"/>
          <w:bCs/>
          <w:sz w:val="24"/>
          <w:szCs w:val="24"/>
          <w:lang w:val="en-US"/>
        </w:rPr>
      </w:pPr>
      <w:r w:rsidRPr="008A4E11">
        <w:rPr>
          <w:rFonts w:ascii="Arial" w:hAnsi="Arial" w:cs="Arial"/>
          <w:bCs/>
          <w:sz w:val="24"/>
          <w:szCs w:val="24"/>
          <w:lang w:val="en-US"/>
        </w:rPr>
        <w:t xml:space="preserve">Not until the </w:t>
      </w:r>
      <w:r w:rsidR="007347EF">
        <w:rPr>
          <w:rFonts w:ascii="Arial" w:hAnsi="Arial" w:cs="Arial"/>
          <w:bCs/>
          <w:sz w:val="24"/>
          <w:szCs w:val="24"/>
          <w:lang w:val="en-US"/>
        </w:rPr>
        <w:t xml:space="preserve">present </w:t>
      </w:r>
      <w:r>
        <w:rPr>
          <w:rFonts w:ascii="Arial" w:hAnsi="Arial" w:cs="Arial"/>
          <w:bCs/>
          <w:sz w:val="24"/>
          <w:szCs w:val="24"/>
          <w:lang w:val="en-US"/>
        </w:rPr>
        <w:t>propos</w:t>
      </w:r>
      <w:r w:rsidR="007347EF">
        <w:rPr>
          <w:rFonts w:ascii="Arial" w:hAnsi="Arial" w:cs="Arial"/>
          <w:bCs/>
          <w:sz w:val="24"/>
          <w:szCs w:val="24"/>
          <w:lang w:val="en-US"/>
        </w:rPr>
        <w:t xml:space="preserve">al </w:t>
      </w:r>
      <w:r w:rsidRPr="008A4E11">
        <w:rPr>
          <w:rFonts w:ascii="Arial" w:hAnsi="Arial" w:cs="Arial"/>
          <w:bCs/>
          <w:sz w:val="24"/>
          <w:szCs w:val="24"/>
          <w:lang w:val="en-US"/>
        </w:rPr>
        <w:t>has been implemented and evaluated.</w:t>
      </w:r>
    </w:p>
    <w:p w14:paraId="11CE72D6" w14:textId="77777777" w:rsidR="008A4E11" w:rsidRDefault="008A4E11" w:rsidP="004837DC">
      <w:pPr>
        <w:autoSpaceDE w:val="0"/>
        <w:autoSpaceDN w:val="0"/>
        <w:adjustRightInd w:val="0"/>
        <w:spacing w:after="0" w:line="276" w:lineRule="auto"/>
        <w:rPr>
          <w:rFonts w:ascii="Arial" w:hAnsi="Arial" w:cs="Arial"/>
          <w:b/>
          <w:bCs/>
          <w:sz w:val="24"/>
          <w:szCs w:val="24"/>
          <w:lang w:val="en-US"/>
        </w:rPr>
      </w:pPr>
    </w:p>
    <w:p w14:paraId="11CE72D7" w14:textId="77777777" w:rsidR="004837DC" w:rsidRDefault="008A4E11" w:rsidP="004837DC">
      <w:pPr>
        <w:autoSpaceDE w:val="0"/>
        <w:autoSpaceDN w:val="0"/>
        <w:adjustRightInd w:val="0"/>
        <w:spacing w:after="0" w:line="276" w:lineRule="auto"/>
        <w:rPr>
          <w:rFonts w:ascii="Arial" w:hAnsi="Arial" w:cs="Arial"/>
          <w:b/>
          <w:bCs/>
          <w:sz w:val="24"/>
          <w:szCs w:val="24"/>
          <w:lang w:val="en-US"/>
        </w:rPr>
      </w:pPr>
      <w:r>
        <w:rPr>
          <w:rFonts w:ascii="Arial" w:hAnsi="Arial" w:cs="Arial"/>
          <w:b/>
          <w:bCs/>
          <w:sz w:val="24"/>
          <w:szCs w:val="24"/>
          <w:lang w:val="en-US"/>
        </w:rPr>
        <w:t xml:space="preserve"> </w:t>
      </w:r>
      <w:r w:rsidR="004837DC" w:rsidRPr="004837DC">
        <w:rPr>
          <w:rFonts w:ascii="Arial" w:hAnsi="Arial" w:cs="Arial"/>
          <w:b/>
          <w:bCs/>
          <w:sz w:val="24"/>
          <w:szCs w:val="24"/>
          <w:lang w:val="en-US"/>
        </w:rPr>
        <w:t>C) Please specify what support government could provide to support uptake of TCFD</w:t>
      </w:r>
      <w:r>
        <w:rPr>
          <w:rFonts w:ascii="Arial" w:hAnsi="Arial" w:cs="Arial"/>
          <w:b/>
          <w:bCs/>
          <w:sz w:val="24"/>
          <w:szCs w:val="24"/>
          <w:lang w:val="en-US"/>
        </w:rPr>
        <w:t xml:space="preserve"> </w:t>
      </w:r>
      <w:r w:rsidR="004837DC" w:rsidRPr="004837DC">
        <w:rPr>
          <w:rFonts w:ascii="Arial" w:hAnsi="Arial" w:cs="Arial"/>
          <w:b/>
          <w:bCs/>
          <w:sz w:val="24"/>
          <w:szCs w:val="24"/>
          <w:lang w:val="en-US"/>
        </w:rPr>
        <w:t>disclosures by companies from all sectors.</w:t>
      </w:r>
    </w:p>
    <w:p w14:paraId="11CE72D8" w14:textId="77777777" w:rsidR="00484C7A" w:rsidRDefault="00484C7A" w:rsidP="004837DC">
      <w:pPr>
        <w:autoSpaceDE w:val="0"/>
        <w:autoSpaceDN w:val="0"/>
        <w:adjustRightInd w:val="0"/>
        <w:spacing w:after="0" w:line="276" w:lineRule="auto"/>
        <w:rPr>
          <w:rFonts w:ascii="Arial" w:hAnsi="Arial" w:cs="Arial"/>
          <w:b/>
          <w:bCs/>
          <w:sz w:val="24"/>
          <w:szCs w:val="24"/>
          <w:lang w:val="en-US"/>
        </w:rPr>
      </w:pPr>
    </w:p>
    <w:p w14:paraId="11CE72D9" w14:textId="77777777" w:rsidR="00484C7A" w:rsidRPr="00484C7A" w:rsidRDefault="00484C7A" w:rsidP="004837DC">
      <w:pPr>
        <w:autoSpaceDE w:val="0"/>
        <w:autoSpaceDN w:val="0"/>
        <w:adjustRightInd w:val="0"/>
        <w:spacing w:after="0" w:line="276" w:lineRule="auto"/>
        <w:rPr>
          <w:rFonts w:ascii="Arial" w:hAnsi="Arial" w:cs="Arial"/>
          <w:bCs/>
          <w:sz w:val="24"/>
          <w:szCs w:val="24"/>
          <w:lang w:val="en-US"/>
        </w:rPr>
      </w:pPr>
      <w:r w:rsidRPr="00484C7A">
        <w:rPr>
          <w:rFonts w:ascii="Arial" w:hAnsi="Arial" w:cs="Arial"/>
          <w:bCs/>
          <w:sz w:val="24"/>
          <w:szCs w:val="24"/>
          <w:lang w:val="en-US"/>
        </w:rPr>
        <w:t>Not relevant given our answer to C) above.</w:t>
      </w:r>
    </w:p>
    <w:p w14:paraId="11CE72DA" w14:textId="77777777" w:rsidR="00484C7A" w:rsidRPr="004837DC" w:rsidRDefault="00484C7A" w:rsidP="004837DC">
      <w:pPr>
        <w:autoSpaceDE w:val="0"/>
        <w:autoSpaceDN w:val="0"/>
        <w:adjustRightInd w:val="0"/>
        <w:spacing w:after="0" w:line="276" w:lineRule="auto"/>
        <w:rPr>
          <w:rFonts w:ascii="Arial" w:hAnsi="Arial" w:cs="Arial"/>
          <w:b/>
          <w:bCs/>
          <w:sz w:val="24"/>
          <w:szCs w:val="24"/>
          <w:lang w:val="en-US"/>
        </w:rPr>
      </w:pPr>
    </w:p>
    <w:p w14:paraId="11CE72DB"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D) Reporting of what other complementary information would add most value for</w:t>
      </w:r>
      <w:r w:rsidR="008A4E11">
        <w:rPr>
          <w:rFonts w:ascii="Arial" w:hAnsi="Arial" w:cs="Arial"/>
          <w:b/>
          <w:bCs/>
          <w:sz w:val="24"/>
          <w:szCs w:val="24"/>
          <w:lang w:val="en-US"/>
        </w:rPr>
        <w:t xml:space="preserve"> </w:t>
      </w:r>
      <w:r w:rsidRPr="004837DC">
        <w:rPr>
          <w:rFonts w:ascii="Arial" w:hAnsi="Arial" w:cs="Arial"/>
          <w:b/>
          <w:bCs/>
          <w:sz w:val="24"/>
          <w:szCs w:val="24"/>
          <w:lang w:val="en-US"/>
        </w:rPr>
        <w:t>businesses, the market and other stakeholders?</w:t>
      </w:r>
    </w:p>
    <w:p w14:paraId="11CE72DC" w14:textId="77777777" w:rsidR="00484C7A" w:rsidRDefault="00484C7A" w:rsidP="004837DC">
      <w:pPr>
        <w:autoSpaceDE w:val="0"/>
        <w:autoSpaceDN w:val="0"/>
        <w:adjustRightInd w:val="0"/>
        <w:spacing w:after="0" w:line="276" w:lineRule="auto"/>
        <w:rPr>
          <w:rFonts w:ascii="Arial" w:hAnsi="Arial" w:cs="Arial"/>
          <w:b/>
          <w:bCs/>
          <w:sz w:val="24"/>
          <w:szCs w:val="24"/>
          <w:lang w:val="en-US"/>
        </w:rPr>
      </w:pPr>
    </w:p>
    <w:p w14:paraId="11CE72DD" w14:textId="77777777" w:rsidR="00484C7A" w:rsidRDefault="006D63E1" w:rsidP="004837DC">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Businesses sho</w:t>
      </w:r>
      <w:r w:rsidR="00484C7A">
        <w:rPr>
          <w:rFonts w:ascii="Arial" w:hAnsi="Arial" w:cs="Arial"/>
          <w:sz w:val="24"/>
          <w:szCs w:val="24"/>
          <w:lang w:val="en-US"/>
        </w:rPr>
        <w:t xml:space="preserve">uld not be required to </w:t>
      </w:r>
      <w:r w:rsidR="004837DC" w:rsidRPr="004837DC">
        <w:rPr>
          <w:rFonts w:ascii="Arial" w:hAnsi="Arial" w:cs="Arial"/>
          <w:sz w:val="24"/>
          <w:szCs w:val="24"/>
          <w:lang w:val="en-US"/>
        </w:rPr>
        <w:t>include information and</w:t>
      </w:r>
      <w:r w:rsidR="00484C7A">
        <w:rPr>
          <w:rFonts w:ascii="Arial" w:hAnsi="Arial" w:cs="Arial"/>
          <w:sz w:val="24"/>
          <w:szCs w:val="24"/>
          <w:lang w:val="en-US"/>
        </w:rPr>
        <w:t xml:space="preserve"> </w:t>
      </w:r>
      <w:r w:rsidR="004837DC" w:rsidRPr="004837DC">
        <w:rPr>
          <w:rFonts w:ascii="Arial" w:hAnsi="Arial" w:cs="Arial"/>
          <w:sz w:val="24"/>
          <w:szCs w:val="24"/>
          <w:lang w:val="en-US"/>
        </w:rPr>
        <w:t xml:space="preserve">actions from </w:t>
      </w:r>
      <w:r w:rsidR="00484C7A">
        <w:rPr>
          <w:rFonts w:ascii="Arial" w:hAnsi="Arial" w:cs="Arial"/>
          <w:sz w:val="24"/>
          <w:szCs w:val="24"/>
          <w:lang w:val="en-US"/>
        </w:rPr>
        <w:t xml:space="preserve">an </w:t>
      </w:r>
      <w:r w:rsidR="004837DC" w:rsidRPr="004837DC">
        <w:rPr>
          <w:rFonts w:ascii="Arial" w:hAnsi="Arial" w:cs="Arial"/>
          <w:sz w:val="24"/>
          <w:szCs w:val="24"/>
          <w:lang w:val="en-US"/>
        </w:rPr>
        <w:t>ESOS audit</w:t>
      </w:r>
      <w:r w:rsidR="00484C7A">
        <w:rPr>
          <w:rFonts w:ascii="Arial" w:hAnsi="Arial" w:cs="Arial"/>
          <w:sz w:val="24"/>
          <w:szCs w:val="24"/>
          <w:lang w:val="en-US"/>
        </w:rPr>
        <w:t xml:space="preserve"> as this would impose yet another metric and </w:t>
      </w:r>
      <w:r>
        <w:rPr>
          <w:rFonts w:ascii="Arial" w:hAnsi="Arial" w:cs="Arial"/>
          <w:sz w:val="24"/>
          <w:szCs w:val="24"/>
          <w:lang w:val="en-US"/>
        </w:rPr>
        <w:t>it</w:t>
      </w:r>
      <w:r w:rsidR="00484C7A">
        <w:rPr>
          <w:rFonts w:ascii="Arial" w:hAnsi="Arial" w:cs="Arial"/>
          <w:sz w:val="24"/>
          <w:szCs w:val="24"/>
          <w:lang w:val="en-US"/>
        </w:rPr>
        <w:t xml:space="preserve"> is difficult to see what additional benefit this would convey. </w:t>
      </w:r>
    </w:p>
    <w:p w14:paraId="11CE72DE" w14:textId="77777777" w:rsidR="00484C7A" w:rsidRDefault="00484C7A" w:rsidP="004837DC">
      <w:pPr>
        <w:autoSpaceDE w:val="0"/>
        <w:autoSpaceDN w:val="0"/>
        <w:adjustRightInd w:val="0"/>
        <w:spacing w:after="0" w:line="276" w:lineRule="auto"/>
        <w:rPr>
          <w:rFonts w:ascii="Arial" w:hAnsi="Arial" w:cs="Arial"/>
          <w:sz w:val="24"/>
          <w:szCs w:val="24"/>
          <w:lang w:val="en-US"/>
        </w:rPr>
      </w:pPr>
    </w:p>
    <w:p w14:paraId="11CE72DF"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 xml:space="preserve">Q14. Please explain what guidance, tools and data companies might need: </w:t>
      </w:r>
      <w:proofErr w:type="spellStart"/>
      <w:r w:rsidRPr="004837DC">
        <w:rPr>
          <w:rFonts w:ascii="Arial" w:hAnsi="Arial" w:cs="Arial"/>
          <w:b/>
          <w:bCs/>
          <w:sz w:val="24"/>
          <w:szCs w:val="24"/>
          <w:lang w:val="en-US"/>
        </w:rPr>
        <w:t>i</w:t>
      </w:r>
      <w:proofErr w:type="spellEnd"/>
      <w:r w:rsidRPr="004837DC">
        <w:rPr>
          <w:rFonts w:ascii="Arial" w:hAnsi="Arial" w:cs="Arial"/>
          <w:b/>
          <w:bCs/>
          <w:sz w:val="24"/>
          <w:szCs w:val="24"/>
          <w:lang w:val="en-US"/>
        </w:rPr>
        <w:t>) for financial</w:t>
      </w:r>
      <w:r w:rsidR="00484C7A">
        <w:rPr>
          <w:rFonts w:ascii="Arial" w:hAnsi="Arial" w:cs="Arial"/>
          <w:b/>
          <w:bCs/>
          <w:sz w:val="24"/>
          <w:szCs w:val="24"/>
          <w:lang w:val="en-US"/>
        </w:rPr>
        <w:t xml:space="preserve"> </w:t>
      </w:r>
      <w:r w:rsidRPr="004837DC">
        <w:rPr>
          <w:rFonts w:ascii="Arial" w:hAnsi="Arial" w:cs="Arial"/>
          <w:b/>
          <w:bCs/>
          <w:sz w:val="24"/>
          <w:szCs w:val="24"/>
          <w:lang w:val="en-US"/>
        </w:rPr>
        <w:t>and risk managers to understand climate risks and their implications for their business and</w:t>
      </w:r>
      <w:r w:rsidR="00484C7A">
        <w:rPr>
          <w:rFonts w:ascii="Arial" w:hAnsi="Arial" w:cs="Arial"/>
          <w:b/>
          <w:bCs/>
          <w:sz w:val="24"/>
          <w:szCs w:val="24"/>
          <w:lang w:val="en-US"/>
        </w:rPr>
        <w:t xml:space="preserve"> </w:t>
      </w:r>
      <w:r w:rsidRPr="004837DC">
        <w:rPr>
          <w:rFonts w:ascii="Arial" w:hAnsi="Arial" w:cs="Arial"/>
          <w:b/>
          <w:bCs/>
          <w:sz w:val="24"/>
          <w:szCs w:val="24"/>
          <w:lang w:val="en-US"/>
        </w:rPr>
        <w:t>ii) for companies to implement the TCFD recommendations in financial disclosures.</w:t>
      </w:r>
    </w:p>
    <w:p w14:paraId="11CE72E0" w14:textId="77777777" w:rsidR="00484C7A" w:rsidRPr="004837DC" w:rsidRDefault="00484C7A" w:rsidP="004837DC">
      <w:pPr>
        <w:autoSpaceDE w:val="0"/>
        <w:autoSpaceDN w:val="0"/>
        <w:adjustRightInd w:val="0"/>
        <w:spacing w:after="0" w:line="276" w:lineRule="auto"/>
        <w:rPr>
          <w:rFonts w:ascii="Arial" w:hAnsi="Arial" w:cs="Arial"/>
          <w:b/>
          <w:bCs/>
          <w:sz w:val="24"/>
          <w:szCs w:val="24"/>
          <w:lang w:val="en-US"/>
        </w:rPr>
      </w:pPr>
    </w:p>
    <w:p w14:paraId="11CE72E1" w14:textId="77777777" w:rsidR="00484C7A" w:rsidRPr="00484C7A" w:rsidRDefault="00484C7A" w:rsidP="004837DC">
      <w:pPr>
        <w:autoSpaceDE w:val="0"/>
        <w:autoSpaceDN w:val="0"/>
        <w:adjustRightInd w:val="0"/>
        <w:spacing w:after="0" w:line="276" w:lineRule="auto"/>
        <w:rPr>
          <w:rFonts w:ascii="Arial" w:hAnsi="Arial" w:cs="Arial"/>
          <w:bCs/>
          <w:sz w:val="24"/>
          <w:szCs w:val="24"/>
          <w:lang w:val="en-US"/>
        </w:rPr>
      </w:pPr>
      <w:r w:rsidRPr="00484C7A">
        <w:rPr>
          <w:rFonts w:ascii="Arial" w:hAnsi="Arial" w:cs="Arial"/>
          <w:bCs/>
          <w:sz w:val="24"/>
          <w:szCs w:val="24"/>
          <w:lang w:val="en-US"/>
        </w:rPr>
        <w:t>No comment.</w:t>
      </w:r>
    </w:p>
    <w:p w14:paraId="11CE72E2" w14:textId="77777777" w:rsidR="00484C7A" w:rsidRDefault="00484C7A" w:rsidP="004837DC">
      <w:pPr>
        <w:autoSpaceDE w:val="0"/>
        <w:autoSpaceDN w:val="0"/>
        <w:adjustRightInd w:val="0"/>
        <w:spacing w:after="0" w:line="276" w:lineRule="auto"/>
        <w:rPr>
          <w:rFonts w:ascii="Arial" w:hAnsi="Arial" w:cs="Arial"/>
          <w:b/>
          <w:bCs/>
          <w:sz w:val="24"/>
          <w:szCs w:val="24"/>
          <w:lang w:val="en-US"/>
        </w:rPr>
      </w:pPr>
    </w:p>
    <w:p w14:paraId="11CE72E3" w14:textId="77777777" w:rsidR="004837DC" w:rsidRP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Q15. What other policy approaches can work with reporting to drive energy efficiency,</w:t>
      </w:r>
      <w:r w:rsidR="00484C7A">
        <w:rPr>
          <w:rFonts w:ascii="Arial" w:hAnsi="Arial" w:cs="Arial"/>
          <w:b/>
          <w:bCs/>
          <w:sz w:val="24"/>
          <w:szCs w:val="24"/>
          <w:lang w:val="en-US"/>
        </w:rPr>
        <w:t xml:space="preserve"> </w:t>
      </w:r>
      <w:r w:rsidRPr="004837DC">
        <w:rPr>
          <w:rFonts w:ascii="Arial" w:hAnsi="Arial" w:cs="Arial"/>
          <w:b/>
          <w:bCs/>
          <w:sz w:val="24"/>
          <w:szCs w:val="24"/>
          <w:lang w:val="en-US"/>
        </w:rPr>
        <w:t>reduce bills, reduce emissions, and improve transparency for investors so they are more</w:t>
      </w:r>
      <w:r w:rsidR="00484C7A">
        <w:rPr>
          <w:rFonts w:ascii="Arial" w:hAnsi="Arial" w:cs="Arial"/>
          <w:b/>
          <w:bCs/>
          <w:sz w:val="24"/>
          <w:szCs w:val="24"/>
          <w:lang w:val="en-US"/>
        </w:rPr>
        <w:t xml:space="preserve"> </w:t>
      </w:r>
      <w:r w:rsidRPr="004837DC">
        <w:rPr>
          <w:rFonts w:ascii="Arial" w:hAnsi="Arial" w:cs="Arial"/>
          <w:b/>
          <w:bCs/>
          <w:sz w:val="24"/>
          <w:szCs w:val="24"/>
          <w:lang w:val="en-US"/>
        </w:rPr>
        <w:t>able to hold companies to account? We are in particularly interested to hear about any</w:t>
      </w:r>
      <w:r w:rsidR="00484C7A">
        <w:rPr>
          <w:rFonts w:ascii="Arial" w:hAnsi="Arial" w:cs="Arial"/>
          <w:b/>
          <w:bCs/>
          <w:sz w:val="24"/>
          <w:szCs w:val="24"/>
          <w:lang w:val="en-US"/>
        </w:rPr>
        <w:t xml:space="preserve"> </w:t>
      </w:r>
      <w:r w:rsidRPr="004837DC">
        <w:rPr>
          <w:rFonts w:ascii="Arial" w:hAnsi="Arial" w:cs="Arial"/>
          <w:b/>
          <w:bCs/>
          <w:sz w:val="24"/>
          <w:szCs w:val="24"/>
          <w:lang w:val="en-US"/>
        </w:rPr>
        <w:t>implications of potential complementary policy approaches for the design of an energy and</w:t>
      </w:r>
    </w:p>
    <w:p w14:paraId="11CE72E4"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carbon reporting scheme.</w:t>
      </w:r>
    </w:p>
    <w:p w14:paraId="11CE72E5" w14:textId="77777777" w:rsidR="00484C7A" w:rsidRPr="004837DC" w:rsidRDefault="00484C7A" w:rsidP="004837DC">
      <w:pPr>
        <w:autoSpaceDE w:val="0"/>
        <w:autoSpaceDN w:val="0"/>
        <w:adjustRightInd w:val="0"/>
        <w:spacing w:after="0" w:line="276" w:lineRule="auto"/>
        <w:rPr>
          <w:rFonts w:ascii="Arial" w:hAnsi="Arial" w:cs="Arial"/>
          <w:b/>
          <w:bCs/>
          <w:sz w:val="24"/>
          <w:szCs w:val="24"/>
          <w:lang w:val="en-US"/>
        </w:rPr>
      </w:pPr>
    </w:p>
    <w:p w14:paraId="11CE72E6" w14:textId="77777777" w:rsidR="00484C7A" w:rsidRDefault="004837DC" w:rsidP="004837DC">
      <w:pPr>
        <w:autoSpaceDE w:val="0"/>
        <w:autoSpaceDN w:val="0"/>
        <w:adjustRightInd w:val="0"/>
        <w:spacing w:after="0" w:line="276" w:lineRule="auto"/>
        <w:rPr>
          <w:rFonts w:ascii="Arial" w:hAnsi="Arial" w:cs="Arial"/>
          <w:sz w:val="24"/>
          <w:szCs w:val="24"/>
          <w:lang w:val="en-US"/>
        </w:rPr>
      </w:pPr>
      <w:r w:rsidRPr="004837DC">
        <w:rPr>
          <w:rFonts w:ascii="Arial" w:hAnsi="Arial" w:cs="Arial"/>
          <w:sz w:val="24"/>
          <w:szCs w:val="24"/>
          <w:lang w:val="en-US"/>
        </w:rPr>
        <w:t xml:space="preserve">We </w:t>
      </w:r>
      <w:r w:rsidR="00484C7A">
        <w:rPr>
          <w:rFonts w:ascii="Arial" w:hAnsi="Arial" w:cs="Arial"/>
          <w:sz w:val="24"/>
          <w:szCs w:val="24"/>
          <w:lang w:val="en-US"/>
        </w:rPr>
        <w:t xml:space="preserve">support </w:t>
      </w:r>
      <w:r w:rsidR="006D63E1">
        <w:rPr>
          <w:rFonts w:ascii="Arial" w:hAnsi="Arial" w:cs="Arial"/>
          <w:sz w:val="24"/>
          <w:szCs w:val="24"/>
          <w:lang w:val="en-US"/>
        </w:rPr>
        <w:t xml:space="preserve">in principle </w:t>
      </w:r>
      <w:r w:rsidR="00484C7A">
        <w:rPr>
          <w:rFonts w:ascii="Arial" w:hAnsi="Arial" w:cs="Arial"/>
          <w:sz w:val="24"/>
          <w:szCs w:val="24"/>
          <w:lang w:val="en-US"/>
        </w:rPr>
        <w:t>the wider measures set out in the Cleaner Growth Strategy.</w:t>
      </w:r>
    </w:p>
    <w:p w14:paraId="11CE72E7" w14:textId="77777777" w:rsidR="00484C7A" w:rsidRDefault="00484C7A" w:rsidP="004837DC">
      <w:pPr>
        <w:autoSpaceDE w:val="0"/>
        <w:autoSpaceDN w:val="0"/>
        <w:adjustRightInd w:val="0"/>
        <w:spacing w:after="0" w:line="276" w:lineRule="auto"/>
        <w:rPr>
          <w:rFonts w:ascii="Arial" w:hAnsi="Arial" w:cs="Arial"/>
          <w:sz w:val="24"/>
          <w:szCs w:val="24"/>
          <w:lang w:val="en-US"/>
        </w:rPr>
      </w:pPr>
    </w:p>
    <w:p w14:paraId="11CE72E8" w14:textId="77777777" w:rsidR="00BE7B38"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Q16. Please provide views and any information you may have on the relative costs and</w:t>
      </w:r>
      <w:r w:rsidR="00BE7B38">
        <w:rPr>
          <w:rFonts w:ascii="Arial" w:hAnsi="Arial" w:cs="Arial"/>
          <w:b/>
          <w:bCs/>
          <w:sz w:val="24"/>
          <w:szCs w:val="24"/>
          <w:lang w:val="en-US"/>
        </w:rPr>
        <w:t xml:space="preserve"> </w:t>
      </w:r>
      <w:r w:rsidRPr="004837DC">
        <w:rPr>
          <w:rFonts w:ascii="Arial" w:hAnsi="Arial" w:cs="Arial"/>
          <w:b/>
          <w:bCs/>
          <w:sz w:val="24"/>
          <w:szCs w:val="24"/>
          <w:lang w:val="en-US"/>
        </w:rPr>
        <w:t>benefits of: A) (1) Central digital reporting and publication of energy and carbon data,</w:t>
      </w:r>
      <w:r w:rsidR="00BE7B38">
        <w:rPr>
          <w:rFonts w:ascii="Arial" w:hAnsi="Arial" w:cs="Arial"/>
          <w:b/>
          <w:bCs/>
          <w:sz w:val="24"/>
          <w:szCs w:val="24"/>
          <w:lang w:val="en-US"/>
        </w:rPr>
        <w:t xml:space="preserve"> </w:t>
      </w:r>
      <w:r w:rsidRPr="004837DC">
        <w:rPr>
          <w:rFonts w:ascii="Arial" w:hAnsi="Arial" w:cs="Arial"/>
          <w:b/>
          <w:bCs/>
          <w:sz w:val="24"/>
          <w:szCs w:val="24"/>
          <w:lang w:val="en-US"/>
        </w:rPr>
        <w:t>including specifically how these costs and benefits compare to reporting through the</w:t>
      </w:r>
      <w:r w:rsidR="00BE7B38">
        <w:rPr>
          <w:rFonts w:ascii="Arial" w:hAnsi="Arial" w:cs="Arial"/>
          <w:b/>
          <w:bCs/>
          <w:sz w:val="24"/>
          <w:szCs w:val="24"/>
          <w:lang w:val="en-US"/>
        </w:rPr>
        <w:t xml:space="preserve"> </w:t>
      </w:r>
      <w:r w:rsidRPr="004837DC">
        <w:rPr>
          <w:rFonts w:ascii="Arial" w:hAnsi="Arial" w:cs="Arial"/>
          <w:b/>
          <w:bCs/>
          <w:sz w:val="24"/>
          <w:szCs w:val="24"/>
          <w:lang w:val="en-US"/>
        </w:rPr>
        <w:t>Companies Act regime on paper that is scanned to images by Companies House to make it</w:t>
      </w:r>
      <w:r w:rsidR="00BE7B38">
        <w:rPr>
          <w:rFonts w:ascii="Arial" w:hAnsi="Arial" w:cs="Arial"/>
          <w:b/>
          <w:bCs/>
          <w:sz w:val="24"/>
          <w:szCs w:val="24"/>
          <w:lang w:val="en-US"/>
        </w:rPr>
        <w:t xml:space="preserve"> </w:t>
      </w:r>
      <w:r w:rsidRPr="004837DC">
        <w:rPr>
          <w:rFonts w:ascii="Arial" w:hAnsi="Arial" w:cs="Arial"/>
          <w:b/>
          <w:bCs/>
          <w:sz w:val="24"/>
          <w:szCs w:val="24"/>
          <w:lang w:val="en-US"/>
        </w:rPr>
        <w:t xml:space="preserve">available </w:t>
      </w:r>
    </w:p>
    <w:p w14:paraId="11CE72E9"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EA" w14:textId="77777777" w:rsidR="00BE7B38" w:rsidRPr="00BE7B38" w:rsidRDefault="00BE7B38" w:rsidP="004837DC">
      <w:pPr>
        <w:autoSpaceDE w:val="0"/>
        <w:autoSpaceDN w:val="0"/>
        <w:adjustRightInd w:val="0"/>
        <w:spacing w:after="0" w:line="276" w:lineRule="auto"/>
        <w:rPr>
          <w:rFonts w:ascii="Arial" w:hAnsi="Arial" w:cs="Arial"/>
          <w:bCs/>
          <w:sz w:val="24"/>
          <w:szCs w:val="24"/>
          <w:lang w:val="en-US"/>
        </w:rPr>
      </w:pPr>
      <w:r w:rsidRPr="00BE7B38">
        <w:rPr>
          <w:rFonts w:ascii="Arial" w:hAnsi="Arial" w:cs="Arial"/>
          <w:bCs/>
          <w:sz w:val="24"/>
          <w:szCs w:val="24"/>
          <w:lang w:val="en-US"/>
        </w:rPr>
        <w:t>W</w:t>
      </w:r>
      <w:r>
        <w:rPr>
          <w:rFonts w:ascii="Arial" w:hAnsi="Arial" w:cs="Arial"/>
          <w:bCs/>
          <w:sz w:val="24"/>
          <w:szCs w:val="24"/>
          <w:lang w:val="en-US"/>
        </w:rPr>
        <w:t xml:space="preserve">e </w:t>
      </w:r>
      <w:r w:rsidRPr="00BE7B38">
        <w:rPr>
          <w:rFonts w:ascii="Arial" w:hAnsi="Arial" w:cs="Arial"/>
          <w:bCs/>
          <w:sz w:val="24"/>
          <w:szCs w:val="24"/>
          <w:lang w:val="en-US"/>
        </w:rPr>
        <w:t xml:space="preserve">are supportive of central reporting </w:t>
      </w:r>
      <w:r w:rsidR="006D63E1">
        <w:rPr>
          <w:rFonts w:ascii="Arial" w:hAnsi="Arial" w:cs="Arial"/>
          <w:bCs/>
          <w:sz w:val="24"/>
          <w:szCs w:val="24"/>
          <w:lang w:val="en-US"/>
        </w:rPr>
        <w:t xml:space="preserve">provided it is </w:t>
      </w:r>
      <w:r w:rsidRPr="00BE7B38">
        <w:rPr>
          <w:rFonts w:ascii="Arial" w:hAnsi="Arial" w:cs="Arial"/>
          <w:bCs/>
          <w:sz w:val="24"/>
          <w:szCs w:val="24"/>
          <w:lang w:val="en-US"/>
        </w:rPr>
        <w:t xml:space="preserve">on a sectoral basis, </w:t>
      </w:r>
      <w:r>
        <w:rPr>
          <w:rFonts w:ascii="Arial" w:hAnsi="Arial" w:cs="Arial"/>
          <w:bCs/>
          <w:sz w:val="24"/>
          <w:szCs w:val="24"/>
          <w:lang w:val="en-US"/>
        </w:rPr>
        <w:t xml:space="preserve">but have no information on the relative costs and benefits of the how this might be achieved.  </w:t>
      </w:r>
    </w:p>
    <w:p w14:paraId="11CE72EB"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EC" w14:textId="77777777" w:rsidR="004837DC" w:rsidRP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(2) Please outline the different costs and benefits of: (</w:t>
      </w:r>
      <w:proofErr w:type="spellStart"/>
      <w:r w:rsidRPr="004837DC">
        <w:rPr>
          <w:rFonts w:ascii="Arial" w:hAnsi="Arial" w:cs="Arial"/>
          <w:b/>
          <w:bCs/>
          <w:sz w:val="24"/>
          <w:szCs w:val="24"/>
          <w:lang w:val="en-US"/>
        </w:rPr>
        <w:t>i</w:t>
      </w:r>
      <w:proofErr w:type="spellEnd"/>
      <w:r w:rsidRPr="004837DC">
        <w:rPr>
          <w:rFonts w:ascii="Arial" w:hAnsi="Arial" w:cs="Arial"/>
          <w:b/>
          <w:bCs/>
          <w:sz w:val="24"/>
          <w:szCs w:val="24"/>
          <w:lang w:val="en-US"/>
        </w:rPr>
        <w:t>) mandating electronic</w:t>
      </w:r>
    </w:p>
    <w:p w14:paraId="11CE72ED" w14:textId="77777777" w:rsidR="00BE7B38"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energy and carbon reporting via Companies House, with complementary activity by</w:t>
      </w:r>
      <w:r w:rsidR="00BE7B38">
        <w:rPr>
          <w:rFonts w:ascii="Arial" w:hAnsi="Arial" w:cs="Arial"/>
          <w:b/>
          <w:bCs/>
          <w:sz w:val="24"/>
          <w:szCs w:val="24"/>
          <w:lang w:val="en-US"/>
        </w:rPr>
        <w:t xml:space="preserve"> </w:t>
      </w:r>
      <w:r w:rsidRPr="004837DC">
        <w:rPr>
          <w:rFonts w:ascii="Arial" w:hAnsi="Arial" w:cs="Arial"/>
          <w:b/>
          <w:bCs/>
          <w:sz w:val="24"/>
          <w:szCs w:val="24"/>
          <w:lang w:val="en-US"/>
        </w:rPr>
        <w:t>government to collate public data and make a single central data set available (ii) replacing</w:t>
      </w:r>
      <w:r w:rsidR="00BE7B38">
        <w:rPr>
          <w:rFonts w:ascii="Arial" w:hAnsi="Arial" w:cs="Arial"/>
          <w:b/>
          <w:bCs/>
          <w:sz w:val="24"/>
          <w:szCs w:val="24"/>
          <w:lang w:val="en-US"/>
        </w:rPr>
        <w:t xml:space="preserve"> </w:t>
      </w:r>
      <w:r w:rsidRPr="004837DC">
        <w:rPr>
          <w:rFonts w:ascii="Arial" w:hAnsi="Arial" w:cs="Arial"/>
          <w:b/>
          <w:bCs/>
          <w:sz w:val="24"/>
          <w:szCs w:val="24"/>
          <w:lang w:val="en-US"/>
        </w:rPr>
        <w:t>reporting to Companies House with a new dedicated central IT portal, the data from which</w:t>
      </w:r>
      <w:r w:rsidR="00BE7B38">
        <w:rPr>
          <w:rFonts w:ascii="Arial" w:hAnsi="Arial" w:cs="Arial"/>
          <w:b/>
          <w:bCs/>
          <w:sz w:val="24"/>
          <w:szCs w:val="24"/>
          <w:lang w:val="en-US"/>
        </w:rPr>
        <w:t xml:space="preserve"> </w:t>
      </w:r>
      <w:r w:rsidRPr="004837DC">
        <w:rPr>
          <w:rFonts w:ascii="Arial" w:hAnsi="Arial" w:cs="Arial"/>
          <w:b/>
          <w:bCs/>
          <w:sz w:val="24"/>
          <w:szCs w:val="24"/>
          <w:lang w:val="en-US"/>
        </w:rPr>
        <w:t>could be published (iii) placing such a dedicated central IT portal alongside the current</w:t>
      </w:r>
      <w:r w:rsidR="00BE7B38">
        <w:rPr>
          <w:rFonts w:ascii="Arial" w:hAnsi="Arial" w:cs="Arial"/>
          <w:b/>
          <w:bCs/>
          <w:sz w:val="24"/>
          <w:szCs w:val="24"/>
          <w:lang w:val="en-US"/>
        </w:rPr>
        <w:t xml:space="preserve"> </w:t>
      </w:r>
      <w:r w:rsidRPr="004837DC">
        <w:rPr>
          <w:rFonts w:ascii="Arial" w:hAnsi="Arial" w:cs="Arial"/>
          <w:b/>
          <w:bCs/>
          <w:sz w:val="24"/>
          <w:szCs w:val="24"/>
          <w:lang w:val="en-US"/>
        </w:rPr>
        <w:t xml:space="preserve">proposals </w:t>
      </w:r>
    </w:p>
    <w:p w14:paraId="11CE72EE"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EF" w14:textId="77777777" w:rsidR="00BE7B38" w:rsidRPr="00BE7B38" w:rsidRDefault="00BE7B38" w:rsidP="004837DC">
      <w:pPr>
        <w:autoSpaceDE w:val="0"/>
        <w:autoSpaceDN w:val="0"/>
        <w:adjustRightInd w:val="0"/>
        <w:spacing w:after="0" w:line="276" w:lineRule="auto"/>
        <w:rPr>
          <w:rFonts w:ascii="Arial" w:hAnsi="Arial" w:cs="Arial"/>
          <w:bCs/>
          <w:sz w:val="24"/>
          <w:szCs w:val="24"/>
          <w:lang w:val="en-US"/>
        </w:rPr>
      </w:pPr>
      <w:r>
        <w:rPr>
          <w:rFonts w:ascii="Arial" w:hAnsi="Arial" w:cs="Arial"/>
          <w:bCs/>
          <w:sz w:val="24"/>
          <w:szCs w:val="24"/>
          <w:lang w:val="en-US"/>
        </w:rPr>
        <w:t>No comment.</w:t>
      </w:r>
    </w:p>
    <w:p w14:paraId="11CE72F0"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F1"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B) (1) Dedicated administrator(s) and regulator(s), including specifically how these</w:t>
      </w:r>
      <w:r w:rsidR="00BE7B38">
        <w:rPr>
          <w:rFonts w:ascii="Arial" w:hAnsi="Arial" w:cs="Arial"/>
          <w:b/>
          <w:bCs/>
          <w:sz w:val="24"/>
          <w:szCs w:val="24"/>
          <w:lang w:val="en-US"/>
        </w:rPr>
        <w:t xml:space="preserve"> </w:t>
      </w:r>
      <w:r w:rsidRPr="004837DC">
        <w:rPr>
          <w:rFonts w:ascii="Arial" w:hAnsi="Arial" w:cs="Arial"/>
          <w:b/>
          <w:bCs/>
          <w:sz w:val="24"/>
          <w:szCs w:val="24"/>
          <w:lang w:val="en-US"/>
        </w:rPr>
        <w:t>costs and benefits compare to administration and regulation of energy and carbon</w:t>
      </w:r>
      <w:r w:rsidR="00BE7B38">
        <w:rPr>
          <w:rFonts w:ascii="Arial" w:hAnsi="Arial" w:cs="Arial"/>
          <w:b/>
          <w:bCs/>
          <w:sz w:val="24"/>
          <w:szCs w:val="24"/>
          <w:lang w:val="en-US"/>
        </w:rPr>
        <w:t xml:space="preserve"> </w:t>
      </w:r>
      <w:r w:rsidRPr="004837DC">
        <w:rPr>
          <w:rFonts w:ascii="Arial" w:hAnsi="Arial" w:cs="Arial"/>
          <w:b/>
          <w:bCs/>
          <w:sz w:val="24"/>
          <w:szCs w:val="24"/>
          <w:lang w:val="en-US"/>
        </w:rPr>
        <w:t>reporting as described within the Companies Act regime (2) Please outline the different</w:t>
      </w:r>
      <w:r w:rsidR="00BE7B38">
        <w:rPr>
          <w:rFonts w:ascii="Arial" w:hAnsi="Arial" w:cs="Arial"/>
          <w:b/>
          <w:bCs/>
          <w:sz w:val="24"/>
          <w:szCs w:val="24"/>
          <w:lang w:val="en-US"/>
        </w:rPr>
        <w:t xml:space="preserve"> </w:t>
      </w:r>
      <w:r w:rsidRPr="004837DC">
        <w:rPr>
          <w:rFonts w:ascii="Arial" w:hAnsi="Arial" w:cs="Arial"/>
          <w:b/>
          <w:bCs/>
          <w:sz w:val="24"/>
          <w:szCs w:val="24"/>
          <w:lang w:val="en-US"/>
        </w:rPr>
        <w:t>costs and benefits of administration and regulation in relation to both replacing the current</w:t>
      </w:r>
      <w:r w:rsidR="00BE7B38">
        <w:rPr>
          <w:rFonts w:ascii="Arial" w:hAnsi="Arial" w:cs="Arial"/>
          <w:b/>
          <w:bCs/>
          <w:sz w:val="24"/>
          <w:szCs w:val="24"/>
          <w:lang w:val="en-US"/>
        </w:rPr>
        <w:t xml:space="preserve"> </w:t>
      </w:r>
      <w:r w:rsidRPr="004837DC">
        <w:rPr>
          <w:rFonts w:ascii="Arial" w:hAnsi="Arial" w:cs="Arial"/>
          <w:b/>
          <w:bCs/>
          <w:sz w:val="24"/>
          <w:szCs w:val="24"/>
          <w:lang w:val="en-US"/>
        </w:rPr>
        <w:t>proposed scheme and placing such a scheme alongside the current proposals.</w:t>
      </w:r>
    </w:p>
    <w:p w14:paraId="11CE72F2"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F3" w14:textId="77777777" w:rsidR="00BE7B38" w:rsidRPr="00BE7B38" w:rsidRDefault="00BE7B38" w:rsidP="004837DC">
      <w:pPr>
        <w:autoSpaceDE w:val="0"/>
        <w:autoSpaceDN w:val="0"/>
        <w:adjustRightInd w:val="0"/>
        <w:spacing w:after="0" w:line="276" w:lineRule="auto"/>
        <w:rPr>
          <w:rFonts w:ascii="Arial" w:hAnsi="Arial" w:cs="Arial"/>
          <w:bCs/>
          <w:sz w:val="24"/>
          <w:szCs w:val="24"/>
          <w:lang w:val="en-US"/>
        </w:rPr>
      </w:pPr>
      <w:r w:rsidRPr="00BE7B38">
        <w:rPr>
          <w:rFonts w:ascii="Arial" w:hAnsi="Arial" w:cs="Arial"/>
          <w:bCs/>
          <w:sz w:val="24"/>
          <w:szCs w:val="24"/>
          <w:lang w:val="en-US"/>
        </w:rPr>
        <w:t>No comment.</w:t>
      </w:r>
    </w:p>
    <w:p w14:paraId="11CE72F4" w14:textId="77777777" w:rsidR="00BE7B38" w:rsidRPr="004837DC" w:rsidRDefault="00BE7B38" w:rsidP="004837DC">
      <w:pPr>
        <w:autoSpaceDE w:val="0"/>
        <w:autoSpaceDN w:val="0"/>
        <w:adjustRightInd w:val="0"/>
        <w:spacing w:after="0" w:line="276" w:lineRule="auto"/>
        <w:rPr>
          <w:rFonts w:ascii="Arial" w:hAnsi="Arial" w:cs="Arial"/>
          <w:b/>
          <w:bCs/>
          <w:sz w:val="24"/>
          <w:szCs w:val="24"/>
          <w:lang w:val="en-US"/>
        </w:rPr>
      </w:pPr>
    </w:p>
    <w:p w14:paraId="11CE72F5"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Q17. If replacing the proposed regime in future, please set out how a dedicated central</w:t>
      </w:r>
      <w:r w:rsidR="00BE7B38">
        <w:rPr>
          <w:rFonts w:ascii="Arial" w:hAnsi="Arial" w:cs="Arial"/>
          <w:b/>
          <w:bCs/>
          <w:sz w:val="24"/>
          <w:szCs w:val="24"/>
          <w:lang w:val="en-US"/>
        </w:rPr>
        <w:t xml:space="preserve"> </w:t>
      </w:r>
      <w:r w:rsidRPr="004837DC">
        <w:rPr>
          <w:rFonts w:ascii="Arial" w:hAnsi="Arial" w:cs="Arial"/>
          <w:b/>
          <w:bCs/>
          <w:sz w:val="24"/>
          <w:szCs w:val="24"/>
          <w:lang w:val="en-US"/>
        </w:rPr>
        <w:t>energy and carbon reporting regime could continue to meet the needs of investors and</w:t>
      </w:r>
      <w:r w:rsidR="00BE7B38">
        <w:rPr>
          <w:rFonts w:ascii="Arial" w:hAnsi="Arial" w:cs="Arial"/>
          <w:b/>
          <w:bCs/>
          <w:sz w:val="24"/>
          <w:szCs w:val="24"/>
          <w:lang w:val="en-US"/>
        </w:rPr>
        <w:t xml:space="preserve"> </w:t>
      </w:r>
      <w:r w:rsidRPr="004837DC">
        <w:rPr>
          <w:rFonts w:ascii="Arial" w:hAnsi="Arial" w:cs="Arial"/>
          <w:b/>
          <w:bCs/>
          <w:sz w:val="24"/>
          <w:szCs w:val="24"/>
          <w:lang w:val="en-US"/>
        </w:rPr>
        <w:t>others in relation to GHG reporting by UK quoted companies, currently required to be</w:t>
      </w:r>
      <w:r w:rsidR="00BE7B38">
        <w:rPr>
          <w:rFonts w:ascii="Arial" w:hAnsi="Arial" w:cs="Arial"/>
          <w:b/>
          <w:bCs/>
          <w:sz w:val="24"/>
          <w:szCs w:val="24"/>
          <w:lang w:val="en-US"/>
        </w:rPr>
        <w:t xml:space="preserve"> </w:t>
      </w:r>
      <w:r w:rsidRPr="004837DC">
        <w:rPr>
          <w:rFonts w:ascii="Arial" w:hAnsi="Arial" w:cs="Arial"/>
          <w:b/>
          <w:bCs/>
          <w:sz w:val="24"/>
          <w:szCs w:val="24"/>
          <w:lang w:val="en-US"/>
        </w:rPr>
        <w:t>alongside financial information in annual reports.</w:t>
      </w:r>
    </w:p>
    <w:p w14:paraId="11CE72F6" w14:textId="77777777" w:rsidR="00BE7B38" w:rsidRPr="004837DC" w:rsidRDefault="00BE7B38" w:rsidP="004837DC">
      <w:pPr>
        <w:autoSpaceDE w:val="0"/>
        <w:autoSpaceDN w:val="0"/>
        <w:adjustRightInd w:val="0"/>
        <w:spacing w:after="0" w:line="276" w:lineRule="auto"/>
        <w:rPr>
          <w:rFonts w:ascii="Arial" w:hAnsi="Arial" w:cs="Arial"/>
          <w:b/>
          <w:bCs/>
          <w:sz w:val="24"/>
          <w:szCs w:val="24"/>
          <w:lang w:val="en-US"/>
        </w:rPr>
      </w:pPr>
    </w:p>
    <w:p w14:paraId="11CE72F7" w14:textId="77777777" w:rsidR="00BE7B38" w:rsidRPr="00BE7B38" w:rsidRDefault="00BE7B38" w:rsidP="004837DC">
      <w:pPr>
        <w:autoSpaceDE w:val="0"/>
        <w:autoSpaceDN w:val="0"/>
        <w:adjustRightInd w:val="0"/>
        <w:spacing w:after="0" w:line="276" w:lineRule="auto"/>
        <w:rPr>
          <w:rFonts w:ascii="Arial" w:hAnsi="Arial" w:cs="Arial"/>
          <w:bCs/>
          <w:sz w:val="24"/>
          <w:szCs w:val="24"/>
          <w:lang w:val="en-US"/>
        </w:rPr>
      </w:pPr>
      <w:r w:rsidRPr="00BE7B38">
        <w:rPr>
          <w:rFonts w:ascii="Arial" w:hAnsi="Arial" w:cs="Arial"/>
          <w:bCs/>
          <w:sz w:val="24"/>
          <w:szCs w:val="24"/>
          <w:lang w:val="en-US"/>
        </w:rPr>
        <w:t>As we commented earlier, no decisions should be made on any further development of the scheme until the initial phase has been implemented and evaluated.</w:t>
      </w:r>
    </w:p>
    <w:p w14:paraId="11CE72F8" w14:textId="77777777" w:rsidR="00BE7B38" w:rsidRDefault="00BE7B38" w:rsidP="004837DC">
      <w:pPr>
        <w:autoSpaceDE w:val="0"/>
        <w:autoSpaceDN w:val="0"/>
        <w:adjustRightInd w:val="0"/>
        <w:spacing w:after="0" w:line="276" w:lineRule="auto"/>
        <w:rPr>
          <w:rFonts w:ascii="Arial" w:hAnsi="Arial" w:cs="Arial"/>
          <w:b/>
          <w:bCs/>
          <w:sz w:val="24"/>
          <w:szCs w:val="24"/>
          <w:lang w:val="en-US"/>
        </w:rPr>
      </w:pPr>
    </w:p>
    <w:p w14:paraId="11CE72F9" w14:textId="77777777" w:rsidR="004837DC" w:rsidRDefault="004837DC" w:rsidP="004837DC">
      <w:pPr>
        <w:autoSpaceDE w:val="0"/>
        <w:autoSpaceDN w:val="0"/>
        <w:adjustRightInd w:val="0"/>
        <w:spacing w:after="0" w:line="276" w:lineRule="auto"/>
        <w:rPr>
          <w:rFonts w:ascii="Arial" w:hAnsi="Arial" w:cs="Arial"/>
          <w:b/>
          <w:bCs/>
          <w:sz w:val="24"/>
          <w:szCs w:val="24"/>
          <w:lang w:val="en-US"/>
        </w:rPr>
      </w:pPr>
      <w:r w:rsidRPr="004837DC">
        <w:rPr>
          <w:rFonts w:ascii="Arial" w:hAnsi="Arial" w:cs="Arial"/>
          <w:b/>
          <w:bCs/>
          <w:sz w:val="24"/>
          <w:szCs w:val="24"/>
          <w:lang w:val="en-US"/>
        </w:rPr>
        <w:t>Q18. Do you have any other comments on the description of how potential future</w:t>
      </w:r>
      <w:r w:rsidR="00BE7B38">
        <w:rPr>
          <w:rFonts w:ascii="Arial" w:hAnsi="Arial" w:cs="Arial"/>
          <w:b/>
          <w:bCs/>
          <w:sz w:val="24"/>
          <w:szCs w:val="24"/>
          <w:lang w:val="en-US"/>
        </w:rPr>
        <w:t xml:space="preserve"> enh</w:t>
      </w:r>
      <w:r w:rsidRPr="004837DC">
        <w:rPr>
          <w:rFonts w:ascii="Arial" w:hAnsi="Arial" w:cs="Arial"/>
          <w:b/>
          <w:bCs/>
          <w:sz w:val="24"/>
          <w:szCs w:val="24"/>
          <w:lang w:val="en-US"/>
        </w:rPr>
        <w:t>ancements to energy and carbon reporting might function under any of the possible</w:t>
      </w:r>
      <w:r w:rsidR="00BE7B38">
        <w:rPr>
          <w:rFonts w:ascii="Arial" w:hAnsi="Arial" w:cs="Arial"/>
          <w:b/>
          <w:bCs/>
          <w:sz w:val="24"/>
          <w:szCs w:val="24"/>
          <w:lang w:val="en-US"/>
        </w:rPr>
        <w:t xml:space="preserve"> </w:t>
      </w:r>
      <w:r w:rsidRPr="004837DC">
        <w:rPr>
          <w:rFonts w:ascii="Arial" w:hAnsi="Arial" w:cs="Arial"/>
          <w:b/>
          <w:bCs/>
          <w:sz w:val="24"/>
          <w:szCs w:val="24"/>
          <w:lang w:val="en-US"/>
        </w:rPr>
        <w:t>approaches, have other suggestions for future enhancements, or consider that any aspects</w:t>
      </w:r>
      <w:r w:rsidR="00BE7B38">
        <w:rPr>
          <w:rFonts w:ascii="Arial" w:hAnsi="Arial" w:cs="Arial"/>
          <w:b/>
          <w:bCs/>
          <w:sz w:val="24"/>
          <w:szCs w:val="24"/>
          <w:lang w:val="en-US"/>
        </w:rPr>
        <w:t xml:space="preserve"> </w:t>
      </w:r>
      <w:r w:rsidRPr="004837DC">
        <w:rPr>
          <w:rFonts w:ascii="Arial" w:hAnsi="Arial" w:cs="Arial"/>
          <w:b/>
          <w:bCs/>
          <w:sz w:val="24"/>
          <w:szCs w:val="24"/>
          <w:lang w:val="en-US"/>
        </w:rPr>
        <w:t>of energy and carbon reporting proposed for 2019 might be better deferred? Please</w:t>
      </w:r>
      <w:r w:rsidR="00BE7B38">
        <w:rPr>
          <w:rFonts w:ascii="Arial" w:hAnsi="Arial" w:cs="Arial"/>
          <w:b/>
          <w:bCs/>
          <w:sz w:val="24"/>
          <w:szCs w:val="24"/>
          <w:lang w:val="en-US"/>
        </w:rPr>
        <w:t xml:space="preserve"> </w:t>
      </w:r>
      <w:r w:rsidRPr="004837DC">
        <w:rPr>
          <w:rFonts w:ascii="Arial" w:hAnsi="Arial" w:cs="Arial"/>
          <w:b/>
          <w:bCs/>
          <w:sz w:val="24"/>
          <w:szCs w:val="24"/>
          <w:lang w:val="en-US"/>
        </w:rPr>
        <w:t>explain your answer.</w:t>
      </w:r>
    </w:p>
    <w:p w14:paraId="11CE72FA" w14:textId="77777777" w:rsidR="00BE7B38" w:rsidRPr="004837DC" w:rsidRDefault="00BE7B38" w:rsidP="004837DC">
      <w:pPr>
        <w:autoSpaceDE w:val="0"/>
        <w:autoSpaceDN w:val="0"/>
        <w:adjustRightInd w:val="0"/>
        <w:spacing w:after="0" w:line="276" w:lineRule="auto"/>
        <w:rPr>
          <w:rFonts w:ascii="Arial" w:hAnsi="Arial" w:cs="Arial"/>
          <w:b/>
          <w:bCs/>
          <w:sz w:val="24"/>
          <w:szCs w:val="24"/>
          <w:lang w:val="en-US"/>
        </w:rPr>
      </w:pPr>
    </w:p>
    <w:p w14:paraId="11CE72FB" w14:textId="77777777" w:rsidR="0064234C" w:rsidRDefault="0064234C" w:rsidP="00BE7B3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Regarding deferral in 2019, we would re-iterate </w:t>
      </w:r>
      <w:r w:rsidR="006D63E1">
        <w:rPr>
          <w:rFonts w:ascii="Arial" w:hAnsi="Arial" w:cs="Arial"/>
          <w:sz w:val="24"/>
          <w:szCs w:val="24"/>
          <w:lang w:val="en-US"/>
        </w:rPr>
        <w:t xml:space="preserve">again </w:t>
      </w:r>
      <w:r>
        <w:rPr>
          <w:rFonts w:ascii="Arial" w:hAnsi="Arial" w:cs="Arial"/>
          <w:sz w:val="24"/>
          <w:szCs w:val="24"/>
          <w:lang w:val="en-US"/>
        </w:rPr>
        <w:t xml:space="preserve">our view that no enhancements to the basic proposed system should be contemplated until the latter has been thoroughly tested and evaluated. </w:t>
      </w:r>
    </w:p>
    <w:p w14:paraId="11CE72FC" w14:textId="77777777" w:rsidR="00FB086C" w:rsidRDefault="00FB086C" w:rsidP="00BE7B38">
      <w:pPr>
        <w:autoSpaceDE w:val="0"/>
        <w:autoSpaceDN w:val="0"/>
        <w:adjustRightInd w:val="0"/>
        <w:spacing w:after="0" w:line="276" w:lineRule="auto"/>
        <w:rPr>
          <w:rFonts w:ascii="Arial" w:hAnsi="Arial" w:cs="Arial"/>
          <w:sz w:val="24"/>
          <w:szCs w:val="24"/>
          <w:lang w:val="en-US"/>
        </w:rPr>
      </w:pPr>
    </w:p>
    <w:p w14:paraId="11CE72FD" w14:textId="77777777" w:rsidR="00195ED4" w:rsidRDefault="0064234C" w:rsidP="00BE7B3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 xml:space="preserve">This is particularly the case should enhancement lead to the inclusion of some medium sized and SMEs in the reporting framework.  It is possible that the former could be included in the scope of ESOS by the turnover criteria but not </w:t>
      </w:r>
      <w:r w:rsidR="00816B70">
        <w:rPr>
          <w:rFonts w:ascii="Arial" w:hAnsi="Arial" w:cs="Arial"/>
          <w:sz w:val="24"/>
          <w:szCs w:val="24"/>
          <w:lang w:val="en-US"/>
        </w:rPr>
        <w:t xml:space="preserve">by </w:t>
      </w:r>
      <w:r>
        <w:rPr>
          <w:rFonts w:ascii="Arial" w:hAnsi="Arial" w:cs="Arial"/>
          <w:sz w:val="24"/>
          <w:szCs w:val="24"/>
          <w:lang w:val="en-US"/>
        </w:rPr>
        <w:t>headcount and thereby be excluded from ESOS</w:t>
      </w:r>
      <w:r w:rsidR="00816B70">
        <w:rPr>
          <w:rFonts w:ascii="Arial" w:hAnsi="Arial" w:cs="Arial"/>
          <w:sz w:val="24"/>
          <w:szCs w:val="24"/>
          <w:lang w:val="en-US"/>
        </w:rPr>
        <w:t xml:space="preserve">. </w:t>
      </w:r>
      <w:r>
        <w:rPr>
          <w:rFonts w:ascii="Arial" w:hAnsi="Arial" w:cs="Arial"/>
          <w:sz w:val="24"/>
          <w:szCs w:val="24"/>
          <w:lang w:val="en-US"/>
        </w:rPr>
        <w:t xml:space="preserve"> Some of th</w:t>
      </w:r>
      <w:r w:rsidR="006D63E1">
        <w:rPr>
          <w:rFonts w:ascii="Arial" w:hAnsi="Arial" w:cs="Arial"/>
          <w:sz w:val="24"/>
          <w:szCs w:val="24"/>
          <w:lang w:val="en-US"/>
        </w:rPr>
        <w:t>es</w:t>
      </w:r>
      <w:r>
        <w:rPr>
          <w:rFonts w:ascii="Arial" w:hAnsi="Arial" w:cs="Arial"/>
          <w:sz w:val="24"/>
          <w:szCs w:val="24"/>
          <w:lang w:val="en-US"/>
        </w:rPr>
        <w:t>e</w:t>
      </w:r>
      <w:r w:rsidR="00816B70">
        <w:rPr>
          <w:rFonts w:ascii="Arial" w:hAnsi="Arial" w:cs="Arial"/>
          <w:sz w:val="24"/>
          <w:szCs w:val="24"/>
          <w:lang w:val="en-US"/>
        </w:rPr>
        <w:t xml:space="preserve"> latter </w:t>
      </w:r>
      <w:r>
        <w:rPr>
          <w:rFonts w:ascii="Arial" w:hAnsi="Arial" w:cs="Arial"/>
          <w:sz w:val="24"/>
          <w:szCs w:val="24"/>
          <w:lang w:val="en-US"/>
        </w:rPr>
        <w:t>companies might have t</w:t>
      </w:r>
      <w:r w:rsidR="00AB369B">
        <w:rPr>
          <w:rFonts w:ascii="Arial" w:hAnsi="Arial" w:cs="Arial"/>
          <w:sz w:val="24"/>
          <w:szCs w:val="24"/>
          <w:lang w:val="en-US"/>
        </w:rPr>
        <w:t>hen t</w:t>
      </w:r>
      <w:r>
        <w:rPr>
          <w:rFonts w:ascii="Arial" w:hAnsi="Arial" w:cs="Arial"/>
          <w:sz w:val="24"/>
          <w:szCs w:val="24"/>
          <w:lang w:val="en-US"/>
        </w:rPr>
        <w:t>o pay the enhanced CCL</w:t>
      </w:r>
      <w:r w:rsidR="00816B70">
        <w:rPr>
          <w:rFonts w:ascii="Arial" w:hAnsi="Arial" w:cs="Arial"/>
          <w:sz w:val="24"/>
          <w:szCs w:val="24"/>
          <w:lang w:val="en-US"/>
        </w:rPr>
        <w:t xml:space="preserve"> under the Government’s preferred option, </w:t>
      </w:r>
      <w:r>
        <w:rPr>
          <w:rFonts w:ascii="Arial" w:hAnsi="Arial" w:cs="Arial"/>
          <w:sz w:val="24"/>
          <w:szCs w:val="24"/>
          <w:lang w:val="en-US"/>
        </w:rPr>
        <w:t xml:space="preserve">but </w:t>
      </w:r>
      <w:r w:rsidR="00816B70">
        <w:rPr>
          <w:rFonts w:ascii="Arial" w:hAnsi="Arial" w:cs="Arial"/>
          <w:sz w:val="24"/>
          <w:szCs w:val="24"/>
          <w:lang w:val="en-US"/>
        </w:rPr>
        <w:t xml:space="preserve">not have an evidence base on which to base energy efficiency decisions.  </w:t>
      </w:r>
      <w:r w:rsidR="006D63E1">
        <w:rPr>
          <w:rFonts w:ascii="Arial" w:hAnsi="Arial" w:cs="Arial"/>
          <w:sz w:val="24"/>
          <w:szCs w:val="24"/>
          <w:lang w:val="en-US"/>
        </w:rPr>
        <w:t>Further, e</w:t>
      </w:r>
      <w:r w:rsidR="00816B70">
        <w:rPr>
          <w:rFonts w:ascii="Arial" w:hAnsi="Arial" w:cs="Arial"/>
          <w:sz w:val="24"/>
          <w:szCs w:val="24"/>
          <w:lang w:val="en-US"/>
        </w:rPr>
        <w:t xml:space="preserve">ven if they might wish to procure ESOS on a voluntary basis, the cost relative to their financial </w:t>
      </w:r>
      <w:r w:rsidR="00195ED4">
        <w:rPr>
          <w:rFonts w:ascii="Arial" w:hAnsi="Arial" w:cs="Arial"/>
          <w:sz w:val="24"/>
          <w:szCs w:val="24"/>
          <w:lang w:val="en-US"/>
        </w:rPr>
        <w:t xml:space="preserve">resources </w:t>
      </w:r>
      <w:r w:rsidR="00816B70">
        <w:rPr>
          <w:rFonts w:ascii="Arial" w:hAnsi="Arial" w:cs="Arial"/>
          <w:sz w:val="24"/>
          <w:szCs w:val="24"/>
          <w:lang w:val="en-US"/>
        </w:rPr>
        <w:t xml:space="preserve">may be prohibitive.  </w:t>
      </w:r>
    </w:p>
    <w:p w14:paraId="11CE72FE" w14:textId="77777777" w:rsidR="00195ED4" w:rsidRDefault="00195ED4" w:rsidP="00BE7B38">
      <w:pPr>
        <w:autoSpaceDE w:val="0"/>
        <w:autoSpaceDN w:val="0"/>
        <w:adjustRightInd w:val="0"/>
        <w:spacing w:after="0" w:line="276" w:lineRule="auto"/>
        <w:rPr>
          <w:rFonts w:ascii="Arial" w:hAnsi="Arial" w:cs="Arial"/>
          <w:sz w:val="24"/>
          <w:szCs w:val="24"/>
          <w:lang w:val="en-US"/>
        </w:rPr>
      </w:pPr>
    </w:p>
    <w:p w14:paraId="11CE72FF" w14:textId="77777777" w:rsidR="00816B70" w:rsidRDefault="00816B70" w:rsidP="00BE7B38">
      <w:pPr>
        <w:autoSpaceDE w:val="0"/>
        <w:autoSpaceDN w:val="0"/>
        <w:adjustRightInd w:val="0"/>
        <w:spacing w:after="0" w:line="276" w:lineRule="auto"/>
        <w:rPr>
          <w:rFonts w:ascii="Arial" w:hAnsi="Arial" w:cs="Arial"/>
          <w:sz w:val="24"/>
          <w:szCs w:val="24"/>
          <w:lang w:val="en-US"/>
        </w:rPr>
      </w:pPr>
      <w:r>
        <w:rPr>
          <w:rFonts w:ascii="Arial" w:hAnsi="Arial" w:cs="Arial"/>
          <w:sz w:val="24"/>
          <w:szCs w:val="24"/>
          <w:lang w:val="en-US"/>
        </w:rPr>
        <w:t>The procurement of an EPC may be</w:t>
      </w:r>
      <w:r w:rsidR="00195ED4">
        <w:rPr>
          <w:rFonts w:ascii="Arial" w:hAnsi="Arial" w:cs="Arial"/>
          <w:sz w:val="24"/>
          <w:szCs w:val="24"/>
          <w:lang w:val="en-US"/>
        </w:rPr>
        <w:t>, therefore,</w:t>
      </w:r>
      <w:r>
        <w:rPr>
          <w:rFonts w:ascii="Arial" w:hAnsi="Arial" w:cs="Arial"/>
          <w:sz w:val="24"/>
          <w:szCs w:val="24"/>
          <w:lang w:val="en-US"/>
        </w:rPr>
        <w:t xml:space="preserve"> a more cost</w:t>
      </w:r>
      <w:r w:rsidR="00195ED4">
        <w:rPr>
          <w:rFonts w:ascii="Arial" w:hAnsi="Arial" w:cs="Arial"/>
          <w:sz w:val="24"/>
          <w:szCs w:val="24"/>
          <w:lang w:val="en-US"/>
        </w:rPr>
        <w:t>-</w:t>
      </w:r>
      <w:r>
        <w:rPr>
          <w:rFonts w:ascii="Arial" w:hAnsi="Arial" w:cs="Arial"/>
          <w:sz w:val="24"/>
          <w:szCs w:val="24"/>
          <w:lang w:val="en-US"/>
        </w:rPr>
        <w:t>effective</w:t>
      </w:r>
      <w:r w:rsidR="00195ED4">
        <w:rPr>
          <w:rFonts w:ascii="Arial" w:hAnsi="Arial" w:cs="Arial"/>
          <w:sz w:val="24"/>
          <w:szCs w:val="24"/>
          <w:lang w:val="en-US"/>
        </w:rPr>
        <w:t xml:space="preserve"> entry </w:t>
      </w:r>
      <w:r>
        <w:rPr>
          <w:rFonts w:ascii="Arial" w:hAnsi="Arial" w:cs="Arial"/>
          <w:sz w:val="24"/>
          <w:szCs w:val="24"/>
          <w:lang w:val="en-US"/>
        </w:rPr>
        <w:t xml:space="preserve">route </w:t>
      </w:r>
      <w:r w:rsidR="00195ED4">
        <w:rPr>
          <w:rFonts w:ascii="Arial" w:hAnsi="Arial" w:cs="Arial"/>
          <w:sz w:val="24"/>
          <w:szCs w:val="24"/>
          <w:lang w:val="en-US"/>
        </w:rPr>
        <w:t xml:space="preserve">for these businesses </w:t>
      </w:r>
      <w:r>
        <w:rPr>
          <w:rFonts w:ascii="Arial" w:hAnsi="Arial" w:cs="Arial"/>
          <w:sz w:val="24"/>
          <w:szCs w:val="24"/>
          <w:lang w:val="en-US"/>
        </w:rPr>
        <w:t>provided current deficiencies of consistency, quality and comprehensiveness are rectified</w:t>
      </w:r>
      <w:r w:rsidR="00195ED4">
        <w:rPr>
          <w:rFonts w:ascii="Arial" w:hAnsi="Arial" w:cs="Arial"/>
          <w:sz w:val="24"/>
          <w:szCs w:val="24"/>
          <w:lang w:val="en-US"/>
        </w:rPr>
        <w:t xml:space="preserve"> and some of the problems encountered in securing long term (over 7 years) finance to pay for improvements are addressed (the latter are issues for the larger companies as well).</w:t>
      </w:r>
      <w:r>
        <w:rPr>
          <w:rFonts w:ascii="Arial" w:hAnsi="Arial" w:cs="Arial"/>
          <w:sz w:val="24"/>
          <w:szCs w:val="24"/>
          <w:lang w:val="en-US"/>
        </w:rPr>
        <w:t xml:space="preserve">  </w:t>
      </w:r>
    </w:p>
    <w:p w14:paraId="11CE7300" w14:textId="77777777" w:rsidR="00195ED4" w:rsidRDefault="00195ED4" w:rsidP="00BE7B38">
      <w:pPr>
        <w:autoSpaceDE w:val="0"/>
        <w:autoSpaceDN w:val="0"/>
        <w:adjustRightInd w:val="0"/>
        <w:spacing w:after="0" w:line="276" w:lineRule="auto"/>
        <w:rPr>
          <w:rFonts w:ascii="Arial" w:hAnsi="Arial" w:cs="Arial"/>
          <w:sz w:val="24"/>
          <w:szCs w:val="24"/>
          <w:lang w:val="en-US"/>
        </w:rPr>
      </w:pPr>
    </w:p>
    <w:p w14:paraId="11CE7301" w14:textId="77777777" w:rsidR="00BE7B38" w:rsidRDefault="00195ED4" w:rsidP="00BE7B38">
      <w:pPr>
        <w:autoSpaceDE w:val="0"/>
        <w:autoSpaceDN w:val="0"/>
        <w:adjustRightInd w:val="0"/>
        <w:spacing w:after="0" w:line="276" w:lineRule="auto"/>
        <w:rPr>
          <w:rFonts w:ascii="Arial" w:hAnsi="Arial" w:cs="Arial"/>
          <w:sz w:val="24"/>
          <w:szCs w:val="24"/>
        </w:rPr>
      </w:pPr>
      <w:r>
        <w:rPr>
          <w:rFonts w:ascii="Arial" w:hAnsi="Arial" w:cs="Arial"/>
          <w:sz w:val="24"/>
          <w:szCs w:val="24"/>
          <w:lang w:val="en-US"/>
        </w:rPr>
        <w:t xml:space="preserve">In summary, the basic proposals represent a positive step forward </w:t>
      </w:r>
      <w:r w:rsidR="004837DC" w:rsidRPr="004837DC">
        <w:rPr>
          <w:rFonts w:ascii="Arial" w:hAnsi="Arial" w:cs="Arial"/>
          <w:sz w:val="24"/>
          <w:szCs w:val="24"/>
          <w:lang w:val="en-US"/>
        </w:rPr>
        <w:t xml:space="preserve">to </w:t>
      </w:r>
      <w:r>
        <w:rPr>
          <w:rFonts w:ascii="Arial" w:hAnsi="Arial" w:cs="Arial"/>
          <w:sz w:val="24"/>
          <w:szCs w:val="24"/>
          <w:lang w:val="en-US"/>
        </w:rPr>
        <w:t xml:space="preserve">improve </w:t>
      </w:r>
      <w:r w:rsidR="004837DC" w:rsidRPr="004837DC">
        <w:rPr>
          <w:rFonts w:ascii="Arial" w:hAnsi="Arial" w:cs="Arial"/>
          <w:sz w:val="24"/>
          <w:szCs w:val="24"/>
          <w:lang w:val="en-US"/>
        </w:rPr>
        <w:t xml:space="preserve">energy and carbon reporting. </w:t>
      </w:r>
      <w:r>
        <w:rPr>
          <w:rFonts w:ascii="Arial" w:hAnsi="Arial" w:cs="Arial"/>
          <w:sz w:val="24"/>
          <w:szCs w:val="24"/>
          <w:lang w:val="en-US"/>
        </w:rPr>
        <w:t xml:space="preserve"> Having said that, we urge caution in expanding the approach before the in</w:t>
      </w:r>
      <w:r w:rsidR="00FB086C">
        <w:rPr>
          <w:rFonts w:ascii="Arial" w:hAnsi="Arial" w:cs="Arial"/>
          <w:sz w:val="24"/>
          <w:szCs w:val="24"/>
          <w:lang w:val="en-US"/>
        </w:rPr>
        <w:t>i</w:t>
      </w:r>
      <w:r>
        <w:rPr>
          <w:rFonts w:ascii="Arial" w:hAnsi="Arial" w:cs="Arial"/>
          <w:sz w:val="24"/>
          <w:szCs w:val="24"/>
          <w:lang w:val="en-US"/>
        </w:rPr>
        <w:t>tial phase has been tried and evaluated.</w:t>
      </w:r>
    </w:p>
    <w:p w14:paraId="11CE7302" w14:textId="77777777" w:rsidR="003B230A" w:rsidRPr="004837DC" w:rsidRDefault="003B230A" w:rsidP="004837DC">
      <w:pPr>
        <w:pStyle w:val="Point"/>
        <w:spacing w:line="276" w:lineRule="auto"/>
        <w:rPr>
          <w:rFonts w:ascii="Arial" w:hAnsi="Arial" w:cs="Arial"/>
          <w:bCs/>
          <w:sz w:val="24"/>
          <w:szCs w:val="24"/>
        </w:rPr>
      </w:pPr>
      <w:r w:rsidRPr="004837DC">
        <w:rPr>
          <w:rFonts w:ascii="Arial" w:hAnsi="Arial" w:cs="Arial"/>
          <w:bCs/>
          <w:sz w:val="24"/>
          <w:szCs w:val="24"/>
        </w:rPr>
        <w:t>.</w:t>
      </w:r>
    </w:p>
    <w:p w14:paraId="11CE7303" w14:textId="77777777" w:rsidR="003B230A" w:rsidRPr="004837DC" w:rsidRDefault="003B230A" w:rsidP="004837DC">
      <w:pPr>
        <w:spacing w:line="276" w:lineRule="auto"/>
        <w:rPr>
          <w:rFonts w:ascii="Arial" w:hAnsi="Arial" w:cs="Arial"/>
          <w:sz w:val="24"/>
          <w:szCs w:val="24"/>
        </w:rPr>
      </w:pPr>
      <w:r w:rsidRPr="004837DC">
        <w:rPr>
          <w:rFonts w:ascii="Arial" w:hAnsi="Arial" w:cs="Arial"/>
          <w:sz w:val="24"/>
          <w:szCs w:val="24"/>
        </w:rPr>
        <w:t xml:space="preserve">AR would be very pleased to discuss our comments with you further. </w:t>
      </w:r>
    </w:p>
    <w:p w14:paraId="11CE7304" w14:textId="77777777" w:rsidR="003B230A" w:rsidRPr="004837DC" w:rsidRDefault="003B230A" w:rsidP="004837DC">
      <w:pPr>
        <w:spacing w:line="276" w:lineRule="auto"/>
        <w:rPr>
          <w:rFonts w:ascii="Arial" w:eastAsiaTheme="minorEastAsia" w:hAnsi="Arial" w:cs="Arial"/>
          <w:sz w:val="24"/>
          <w:szCs w:val="24"/>
          <w:lang w:eastAsia="ja-JP"/>
        </w:rPr>
      </w:pPr>
      <w:r w:rsidRPr="004837DC">
        <w:rPr>
          <w:rFonts w:ascii="Arial" w:hAnsi="Arial" w:cs="Arial"/>
          <w:sz w:val="24"/>
          <w:szCs w:val="24"/>
        </w:rPr>
        <w:t>Yours Sincerely</w:t>
      </w:r>
    </w:p>
    <w:p w14:paraId="11CE7305" w14:textId="77777777" w:rsidR="003B230A" w:rsidRPr="004837DC" w:rsidRDefault="003B230A" w:rsidP="004837DC">
      <w:pPr>
        <w:spacing w:line="276" w:lineRule="auto"/>
        <w:rPr>
          <w:rFonts w:ascii="Arial" w:hAnsi="Arial" w:cs="Arial"/>
          <w:sz w:val="24"/>
          <w:szCs w:val="24"/>
        </w:rPr>
      </w:pPr>
      <w:r w:rsidRPr="004837DC">
        <w:rPr>
          <w:rFonts w:ascii="Arial" w:hAnsi="Arial" w:cs="Arial"/>
          <w:noProof/>
          <w:sz w:val="24"/>
          <w:szCs w:val="24"/>
          <w:lang w:eastAsia="en-GB"/>
        </w:rPr>
        <w:drawing>
          <wp:inline distT="0" distB="0" distL="0" distR="0" wp14:anchorId="11CE7312" wp14:editId="11CE7313">
            <wp:extent cx="1047750" cy="704850"/>
            <wp:effectExtent l="0" t="0" r="0" b="0"/>
            <wp:docPr id="1" name="Picture 1" descr="Wi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p w14:paraId="11CE7306" w14:textId="77777777" w:rsidR="003B230A" w:rsidRPr="004837DC" w:rsidRDefault="003B230A" w:rsidP="004837DC">
      <w:pPr>
        <w:tabs>
          <w:tab w:val="left" w:pos="960"/>
        </w:tabs>
        <w:spacing w:line="276" w:lineRule="auto"/>
        <w:rPr>
          <w:rFonts w:ascii="Arial" w:hAnsi="Arial" w:cs="Arial"/>
          <w:sz w:val="24"/>
          <w:szCs w:val="24"/>
        </w:rPr>
      </w:pPr>
      <w:r w:rsidRPr="004837DC">
        <w:rPr>
          <w:rFonts w:ascii="Arial" w:hAnsi="Arial" w:cs="Arial"/>
          <w:sz w:val="24"/>
          <w:szCs w:val="24"/>
        </w:rPr>
        <w:t>William McKee</w:t>
      </w:r>
    </w:p>
    <w:p w14:paraId="11CE7307" w14:textId="0EF1E43C" w:rsidR="003B230A" w:rsidRPr="004837DC" w:rsidRDefault="003B230A" w:rsidP="00B2165A">
      <w:pPr>
        <w:tabs>
          <w:tab w:val="left" w:pos="960"/>
          <w:tab w:val="left" w:pos="6750"/>
        </w:tabs>
        <w:spacing w:line="276" w:lineRule="auto"/>
        <w:rPr>
          <w:rFonts w:ascii="Arial" w:hAnsi="Arial" w:cs="Arial"/>
          <w:sz w:val="24"/>
          <w:szCs w:val="24"/>
        </w:rPr>
      </w:pPr>
      <w:r w:rsidRPr="004837DC">
        <w:rPr>
          <w:rFonts w:ascii="Arial" w:hAnsi="Arial" w:cs="Arial"/>
          <w:sz w:val="24"/>
          <w:szCs w:val="24"/>
        </w:rPr>
        <w:t>Chief Executive</w:t>
      </w:r>
      <w:r w:rsidR="00B2165A">
        <w:rPr>
          <w:rFonts w:ascii="Arial" w:hAnsi="Arial" w:cs="Arial"/>
          <w:sz w:val="24"/>
          <w:szCs w:val="24"/>
        </w:rPr>
        <w:tab/>
      </w:r>
      <w:bookmarkStart w:id="0" w:name="_GoBack"/>
      <w:bookmarkEnd w:id="0"/>
    </w:p>
    <w:p w14:paraId="11CE7308" w14:textId="77777777" w:rsidR="003B230A" w:rsidRPr="004837DC" w:rsidRDefault="003B230A" w:rsidP="004837DC">
      <w:pPr>
        <w:spacing w:after="120" w:line="276" w:lineRule="auto"/>
        <w:rPr>
          <w:rFonts w:ascii="Arial" w:hAnsi="Arial" w:cs="Arial"/>
          <w:sz w:val="24"/>
          <w:szCs w:val="24"/>
        </w:rPr>
      </w:pPr>
      <w:r w:rsidRPr="004837DC">
        <w:rPr>
          <w:rFonts w:ascii="Arial" w:hAnsi="Arial" w:cs="Arial"/>
          <w:sz w:val="24"/>
          <w:szCs w:val="24"/>
        </w:rPr>
        <w:t xml:space="preserve">Accessible Retail, </w:t>
      </w:r>
    </w:p>
    <w:p w14:paraId="11CE7309" w14:textId="77777777" w:rsidR="003B230A" w:rsidRPr="004837DC" w:rsidRDefault="003B230A" w:rsidP="004837DC">
      <w:pPr>
        <w:spacing w:after="120" w:line="276" w:lineRule="auto"/>
        <w:rPr>
          <w:rFonts w:ascii="Arial" w:hAnsi="Arial" w:cs="Arial"/>
          <w:sz w:val="24"/>
          <w:szCs w:val="24"/>
        </w:rPr>
      </w:pPr>
      <w:r w:rsidRPr="004837DC">
        <w:rPr>
          <w:rFonts w:ascii="Arial" w:hAnsi="Arial" w:cs="Arial"/>
          <w:sz w:val="24"/>
          <w:szCs w:val="24"/>
        </w:rPr>
        <w:t xml:space="preserve">Orb Support Ltd, PO Box 164, </w:t>
      </w:r>
    </w:p>
    <w:p w14:paraId="11CE730A" w14:textId="77777777" w:rsidR="00670275" w:rsidRPr="004837DC" w:rsidRDefault="003B230A" w:rsidP="004837DC">
      <w:pPr>
        <w:spacing w:after="120" w:line="276" w:lineRule="auto"/>
        <w:rPr>
          <w:rFonts w:ascii="Arial" w:hAnsi="Arial" w:cs="Arial"/>
          <w:sz w:val="24"/>
          <w:szCs w:val="24"/>
        </w:rPr>
      </w:pPr>
      <w:r w:rsidRPr="004837DC">
        <w:rPr>
          <w:rFonts w:ascii="Arial" w:hAnsi="Arial" w:cs="Arial"/>
          <w:sz w:val="24"/>
          <w:szCs w:val="24"/>
        </w:rPr>
        <w:t>Saffron Walden,</w:t>
      </w:r>
    </w:p>
    <w:p w14:paraId="11CE730B" w14:textId="77777777" w:rsidR="00670275" w:rsidRPr="004837DC" w:rsidRDefault="00670275" w:rsidP="004837DC">
      <w:pPr>
        <w:spacing w:after="120" w:line="276" w:lineRule="auto"/>
        <w:rPr>
          <w:rFonts w:ascii="Arial" w:hAnsi="Arial" w:cs="Arial"/>
          <w:sz w:val="24"/>
          <w:szCs w:val="24"/>
        </w:rPr>
      </w:pPr>
      <w:r w:rsidRPr="004837DC">
        <w:rPr>
          <w:rFonts w:ascii="Arial" w:hAnsi="Arial" w:cs="Arial"/>
          <w:sz w:val="24"/>
          <w:szCs w:val="24"/>
        </w:rPr>
        <w:t>Essex,</w:t>
      </w:r>
    </w:p>
    <w:p w14:paraId="11CE730C" w14:textId="77777777" w:rsidR="00392349" w:rsidRPr="004837DC" w:rsidRDefault="00392349" w:rsidP="004837DC">
      <w:pPr>
        <w:spacing w:after="120" w:line="276" w:lineRule="auto"/>
        <w:rPr>
          <w:rFonts w:ascii="Arial" w:hAnsi="Arial" w:cs="Arial"/>
          <w:sz w:val="24"/>
          <w:szCs w:val="24"/>
        </w:rPr>
      </w:pPr>
      <w:r w:rsidRPr="004837DC">
        <w:rPr>
          <w:rFonts w:ascii="Arial" w:hAnsi="Arial" w:cs="Arial"/>
          <w:sz w:val="24"/>
          <w:szCs w:val="24"/>
        </w:rPr>
        <w:t>CB10 9AA</w:t>
      </w:r>
    </w:p>
    <w:p w14:paraId="11CE730D" w14:textId="77777777" w:rsidR="00670275" w:rsidRPr="004837DC" w:rsidRDefault="00670275" w:rsidP="004837DC">
      <w:pPr>
        <w:spacing w:after="120" w:line="276" w:lineRule="auto"/>
        <w:rPr>
          <w:rFonts w:ascii="Arial" w:hAnsi="Arial" w:cs="Arial"/>
          <w:sz w:val="24"/>
          <w:szCs w:val="24"/>
        </w:rPr>
      </w:pPr>
      <w:r w:rsidRPr="004837DC">
        <w:rPr>
          <w:rFonts w:ascii="Arial" w:hAnsi="Arial" w:cs="Arial"/>
          <w:sz w:val="24"/>
          <w:szCs w:val="24"/>
        </w:rPr>
        <w:t xml:space="preserve">Email </w:t>
      </w:r>
      <w:hyperlink r:id="rId7" w:history="1">
        <w:r w:rsidRPr="004837DC">
          <w:rPr>
            <w:rStyle w:val="Hyperlink"/>
            <w:rFonts w:ascii="Arial" w:hAnsi="Arial" w:cs="Arial"/>
            <w:sz w:val="24"/>
            <w:szCs w:val="24"/>
          </w:rPr>
          <w:t>william.mckee@btclick.com</w:t>
        </w:r>
      </w:hyperlink>
    </w:p>
    <w:p w14:paraId="11CE730E" w14:textId="77777777" w:rsidR="003B230A" w:rsidRPr="004837DC" w:rsidRDefault="00670275" w:rsidP="004837DC">
      <w:pPr>
        <w:spacing w:after="120" w:line="276" w:lineRule="auto"/>
        <w:rPr>
          <w:rFonts w:ascii="Arial" w:hAnsi="Arial" w:cs="Arial"/>
          <w:sz w:val="24"/>
          <w:szCs w:val="24"/>
        </w:rPr>
      </w:pPr>
      <w:r w:rsidRPr="004837DC">
        <w:rPr>
          <w:rFonts w:ascii="Arial" w:hAnsi="Arial" w:cs="Arial"/>
          <w:sz w:val="24"/>
          <w:szCs w:val="24"/>
        </w:rPr>
        <w:t>Mobile 07711 069 140</w:t>
      </w:r>
      <w:r w:rsidR="003B230A" w:rsidRPr="004837DC">
        <w:rPr>
          <w:rFonts w:ascii="Arial" w:hAnsi="Arial" w:cs="Arial"/>
          <w:sz w:val="24"/>
          <w:szCs w:val="24"/>
        </w:rPr>
        <w:t xml:space="preserve"> </w:t>
      </w:r>
    </w:p>
    <w:p w14:paraId="11CE730F" w14:textId="77777777" w:rsidR="0043184C" w:rsidRPr="004837DC" w:rsidRDefault="0043184C" w:rsidP="004837DC">
      <w:pPr>
        <w:spacing w:line="276" w:lineRule="auto"/>
        <w:rPr>
          <w:rFonts w:ascii="Arial" w:hAnsi="Arial" w:cs="Arial"/>
          <w:sz w:val="24"/>
          <w:szCs w:val="24"/>
        </w:rPr>
      </w:pPr>
    </w:p>
    <w:sectPr w:rsidR="0043184C" w:rsidRPr="0048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0EDB"/>
    <w:multiLevelType w:val="multilevel"/>
    <w:tmpl w:val="3B325606"/>
    <w:numStyleLink w:val="ImportedStyle1"/>
  </w:abstractNum>
  <w:abstractNum w:abstractNumId="1" w15:restartNumberingAfterBreak="0">
    <w:nsid w:val="32551DF0"/>
    <w:multiLevelType w:val="multilevel"/>
    <w:tmpl w:val="3B325606"/>
    <w:styleLink w:val="ImportedStyle1"/>
    <w:lvl w:ilvl="0">
      <w:start w:val="1"/>
      <w:numFmt w:val="decimal"/>
      <w:lvlText w:val="%1."/>
      <w:lvlJc w:val="left"/>
      <w:pPr>
        <w:ind w:left="397" w:hanging="39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680"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2528"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ind w:left="3119" w:hanging="7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3686" w:hanging="9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4040" w:hanging="9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4544"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5048" w:hanging="12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5624"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lvl w:ilvl="0">
        <w:start w:val="1"/>
        <w:numFmt w:val="decimal"/>
        <w:lvlText w:val="%1."/>
        <w:lvlJc w:val="left"/>
        <w:pPr>
          <w:ind w:left="397" w:hanging="397"/>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680"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2528"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ind w:left="3119" w:hanging="7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3686" w:hanging="9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ind w:left="4040" w:hanging="9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4544"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ind w:left="5048" w:hanging="12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ind w:left="5624"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0A"/>
    <w:rsid w:val="00027994"/>
    <w:rsid w:val="000C6FA0"/>
    <w:rsid w:val="001065AC"/>
    <w:rsid w:val="00195ED4"/>
    <w:rsid w:val="002250E5"/>
    <w:rsid w:val="00272E61"/>
    <w:rsid w:val="00350CBC"/>
    <w:rsid w:val="00366B8A"/>
    <w:rsid w:val="00392349"/>
    <w:rsid w:val="003B230A"/>
    <w:rsid w:val="0043184C"/>
    <w:rsid w:val="0047610D"/>
    <w:rsid w:val="004837DC"/>
    <w:rsid w:val="00484C7A"/>
    <w:rsid w:val="005562B8"/>
    <w:rsid w:val="005A4A61"/>
    <w:rsid w:val="0064234C"/>
    <w:rsid w:val="00670275"/>
    <w:rsid w:val="006D63E1"/>
    <w:rsid w:val="00712032"/>
    <w:rsid w:val="007347EF"/>
    <w:rsid w:val="00785778"/>
    <w:rsid w:val="007861AC"/>
    <w:rsid w:val="00816B70"/>
    <w:rsid w:val="008423F2"/>
    <w:rsid w:val="008A32B6"/>
    <w:rsid w:val="008A4E11"/>
    <w:rsid w:val="008C538F"/>
    <w:rsid w:val="00A054BE"/>
    <w:rsid w:val="00A3159B"/>
    <w:rsid w:val="00AB369B"/>
    <w:rsid w:val="00B2165A"/>
    <w:rsid w:val="00BE7B38"/>
    <w:rsid w:val="00DD487F"/>
    <w:rsid w:val="00E577CF"/>
    <w:rsid w:val="00EB11EC"/>
    <w:rsid w:val="00FB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727D"/>
  <w15:chartTrackingRefBased/>
  <w15:docId w15:val="{18803903-CBB2-4F08-BC48-DA1F13B8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BodytextChar">
    <w:name w:val="10 Body text Char"/>
    <w:basedOn w:val="DefaultParagraphFont"/>
    <w:link w:val="10Bodytext"/>
    <w:locked/>
    <w:rsid w:val="003B230A"/>
    <w:rPr>
      <w:rFonts w:ascii="Arial" w:hAnsi="Arial" w:cs="Arial"/>
      <w:color w:val="000000" w:themeColor="text1"/>
      <w:sz w:val="20"/>
      <w:szCs w:val="18"/>
    </w:rPr>
  </w:style>
  <w:style w:type="paragraph" w:customStyle="1" w:styleId="10Bodytext">
    <w:name w:val="10 Body text"/>
    <w:basedOn w:val="Normal"/>
    <w:link w:val="10BodytextChar"/>
    <w:qFormat/>
    <w:rsid w:val="003B230A"/>
    <w:pPr>
      <w:spacing w:after="0" w:line="240" w:lineRule="atLeast"/>
      <w:jc w:val="both"/>
    </w:pPr>
    <w:rPr>
      <w:rFonts w:ascii="Arial" w:hAnsi="Arial" w:cs="Arial"/>
      <w:color w:val="000000" w:themeColor="text1"/>
      <w:sz w:val="20"/>
      <w:szCs w:val="18"/>
    </w:rPr>
  </w:style>
  <w:style w:type="paragraph" w:customStyle="1" w:styleId="10Boldtext">
    <w:name w:val="10 Bold text"/>
    <w:basedOn w:val="Normal"/>
    <w:qFormat/>
    <w:rsid w:val="003B230A"/>
    <w:pPr>
      <w:spacing w:after="0" w:line="240" w:lineRule="exact"/>
      <w:jc w:val="both"/>
    </w:pPr>
    <w:rPr>
      <w:rFonts w:ascii="Arial" w:eastAsiaTheme="minorEastAsia" w:hAnsi="Arial" w:cs="Arial"/>
      <w:b/>
      <w:bCs/>
      <w:color w:val="000000" w:themeColor="text1"/>
      <w:sz w:val="20"/>
      <w:szCs w:val="18"/>
      <w:lang w:eastAsia="ja-JP"/>
    </w:rPr>
  </w:style>
  <w:style w:type="paragraph" w:customStyle="1" w:styleId="newSubtitle">
    <w:name w:val="new Subtitle"/>
    <w:next w:val="Normal"/>
    <w:rsid w:val="003B230A"/>
    <w:pPr>
      <w:spacing w:before="480" w:after="360" w:line="340" w:lineRule="exact"/>
    </w:pPr>
    <w:rPr>
      <w:rFonts w:ascii="Calibri" w:eastAsia="Calibri" w:hAnsi="Calibri" w:cs="Calibri"/>
      <w:b/>
      <w:bCs/>
      <w:color w:val="000000"/>
      <w:sz w:val="28"/>
      <w:szCs w:val="28"/>
      <w:u w:color="000000"/>
      <w:lang w:val="en-US" w:eastAsia="en-GB"/>
    </w:rPr>
  </w:style>
  <w:style w:type="character" w:customStyle="1" w:styleId="s1">
    <w:name w:val="s1"/>
    <w:basedOn w:val="DefaultParagraphFont"/>
    <w:rsid w:val="003B230A"/>
  </w:style>
  <w:style w:type="paragraph" w:customStyle="1" w:styleId="Point">
    <w:name w:val="Point"/>
    <w:rsid w:val="003B230A"/>
    <w:pPr>
      <w:tabs>
        <w:tab w:val="left" w:pos="680"/>
        <w:tab w:val="left" w:pos="1361"/>
      </w:tabs>
      <w:suppressAutoHyphens/>
      <w:spacing w:after="240" w:line="260" w:lineRule="exact"/>
    </w:pPr>
    <w:rPr>
      <w:rFonts w:ascii="Calibri" w:eastAsia="Calibri" w:hAnsi="Calibri" w:cs="Calibri"/>
      <w:color w:val="000000"/>
      <w:u w:color="000000"/>
      <w:lang w:val="en-US" w:eastAsia="en-GB"/>
    </w:rPr>
  </w:style>
  <w:style w:type="numbering" w:customStyle="1" w:styleId="ImportedStyle1">
    <w:name w:val="Imported Style 1"/>
    <w:rsid w:val="003B230A"/>
    <w:pPr>
      <w:numPr>
        <w:numId w:val="2"/>
      </w:numPr>
    </w:pPr>
  </w:style>
  <w:style w:type="character" w:styleId="Hyperlink">
    <w:name w:val="Hyperlink"/>
    <w:basedOn w:val="DefaultParagraphFont"/>
    <w:uiPriority w:val="99"/>
    <w:unhideWhenUsed/>
    <w:rsid w:val="00670275"/>
    <w:rPr>
      <w:color w:val="0563C1" w:themeColor="hyperlink"/>
      <w:u w:val="single"/>
    </w:rPr>
  </w:style>
  <w:style w:type="paragraph" w:customStyle="1" w:styleId="Default">
    <w:name w:val="Default"/>
    <w:rsid w:val="00FB086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mckee@btcl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8</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 McKee</cp:lastModifiedBy>
  <cp:revision>13</cp:revision>
  <cp:lastPrinted>2017-12-31T18:45:00Z</cp:lastPrinted>
  <dcterms:created xsi:type="dcterms:W3CDTF">2016-04-17T18:33:00Z</dcterms:created>
  <dcterms:modified xsi:type="dcterms:W3CDTF">2018-02-25T11:09:00Z</dcterms:modified>
</cp:coreProperties>
</file>